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06" w:rsidRDefault="008B5100">
      <w:r w:rsidRPr="008B5100">
        <w:rPr>
          <w:noProof/>
          <w:lang w:eastAsia="en-GB"/>
        </w:rPr>
        <w:drawing>
          <wp:inline distT="0" distB="0" distL="0" distR="0">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rsidR="00190257" w:rsidRDefault="00C03CD9" w:rsidP="00190257">
      <w:pPr>
        <w:jc w:val="center"/>
        <w:rPr>
          <w:color w:val="002060"/>
          <w:sz w:val="32"/>
          <w:szCs w:val="32"/>
        </w:rPr>
      </w:pPr>
      <w:r>
        <w:rPr>
          <w:color w:val="002060"/>
          <w:sz w:val="32"/>
          <w:szCs w:val="32"/>
        </w:rPr>
        <w:t>24</w:t>
      </w:r>
      <w:r w:rsidR="00CF586D" w:rsidRPr="00CF586D">
        <w:rPr>
          <w:color w:val="002060"/>
          <w:sz w:val="32"/>
          <w:szCs w:val="32"/>
          <w:vertAlign w:val="superscript"/>
        </w:rPr>
        <w:t>th</w:t>
      </w:r>
      <w:r w:rsidR="00CF586D">
        <w:rPr>
          <w:color w:val="002060"/>
          <w:sz w:val="32"/>
          <w:szCs w:val="32"/>
        </w:rPr>
        <w:t xml:space="preserve"> September</w:t>
      </w:r>
      <w:r w:rsidR="00190257" w:rsidRPr="00190257">
        <w:rPr>
          <w:color w:val="002060"/>
          <w:sz w:val="32"/>
          <w:szCs w:val="32"/>
        </w:rPr>
        <w:t xml:space="preserve"> 2020</w:t>
      </w:r>
    </w:p>
    <w:p w:rsidR="00692039" w:rsidRDefault="00692039" w:rsidP="00692039">
      <w:pPr>
        <w:rPr>
          <w:color w:val="002060"/>
          <w:sz w:val="24"/>
          <w:szCs w:val="24"/>
        </w:rPr>
      </w:pPr>
      <w:r>
        <w:rPr>
          <w:color w:val="002060"/>
          <w:sz w:val="24"/>
          <w:szCs w:val="24"/>
        </w:rPr>
        <w:t>Dear colleague,</w:t>
      </w:r>
    </w:p>
    <w:p w:rsidR="00526283" w:rsidRDefault="00526283" w:rsidP="00526283">
      <w:pPr>
        <w:rPr>
          <w:color w:val="002060"/>
          <w:sz w:val="24"/>
          <w:szCs w:val="24"/>
        </w:rPr>
      </w:pPr>
      <w:r>
        <w:rPr>
          <w:color w:val="002060"/>
          <w:sz w:val="24"/>
          <w:szCs w:val="24"/>
        </w:rPr>
        <w:t>As we move from our Covid-19 response to the recovery phase, it is clear that some new and adapted work practices are going to be with us for some considerable time. For example, we envisage our Adult Support and Child Protection Committees meeting via a video conferencing platform, for at least the next 6 months.</w:t>
      </w:r>
    </w:p>
    <w:p w:rsidR="00526283" w:rsidRDefault="00526283" w:rsidP="00526283">
      <w:pPr>
        <w:rPr>
          <w:color w:val="002060"/>
          <w:sz w:val="24"/>
          <w:szCs w:val="24"/>
        </w:rPr>
      </w:pPr>
      <w:r>
        <w:rPr>
          <w:color w:val="002060"/>
          <w:sz w:val="24"/>
          <w:szCs w:val="24"/>
        </w:rPr>
        <w:t>I’m aware that people have found our weekly Covid-19 specific and monthly</w:t>
      </w:r>
      <w:r w:rsidR="00122404">
        <w:rPr>
          <w:color w:val="002060"/>
          <w:sz w:val="24"/>
          <w:szCs w:val="24"/>
        </w:rPr>
        <w:t xml:space="preserve"> Public Protection bulletins an</w:t>
      </w:r>
      <w:r>
        <w:rPr>
          <w:color w:val="002060"/>
          <w:sz w:val="24"/>
          <w:szCs w:val="24"/>
        </w:rPr>
        <w:t xml:space="preserve"> invaluable information source. In particular, people appreciate the facility to view headline updates with the opportunity to drill down for more detail if required.</w:t>
      </w:r>
    </w:p>
    <w:p w:rsidR="00526283" w:rsidRDefault="00526283" w:rsidP="00526283">
      <w:pPr>
        <w:rPr>
          <w:color w:val="002060"/>
          <w:sz w:val="24"/>
          <w:szCs w:val="24"/>
        </w:rPr>
      </w:pPr>
      <w:r>
        <w:rPr>
          <w:color w:val="002060"/>
          <w:sz w:val="24"/>
          <w:szCs w:val="24"/>
        </w:rPr>
        <w:t>As the medium-term planning and operational horizon becomes clearer, we feel it would be appropriate to combine both bulletins and issue the new format on a fortnightly basis. We will of course keep this under review through our Public Protection Committees and subgroups.</w:t>
      </w:r>
    </w:p>
    <w:p w:rsidR="00526283" w:rsidRDefault="00526283" w:rsidP="00526283">
      <w:pPr>
        <w:rPr>
          <w:color w:val="002060"/>
          <w:sz w:val="24"/>
          <w:szCs w:val="24"/>
        </w:rPr>
      </w:pPr>
      <w:r>
        <w:rPr>
          <w:color w:val="002060"/>
          <w:sz w:val="24"/>
          <w:szCs w:val="24"/>
        </w:rPr>
        <w:lastRenderedPageBreak/>
        <w:t>As always, this needs to be a two-way process so please continue to share any interesting news or developments from your particular agency or organisation.</w:t>
      </w:r>
    </w:p>
    <w:p w:rsidR="00526283" w:rsidRDefault="00526283" w:rsidP="00526283">
      <w:pPr>
        <w:pStyle w:val="PlainText"/>
        <w:rPr>
          <w:color w:val="002060"/>
          <w:sz w:val="24"/>
          <w:szCs w:val="24"/>
        </w:rPr>
      </w:pPr>
    </w:p>
    <w:p w:rsidR="00526283" w:rsidRDefault="00526283" w:rsidP="00526283">
      <w:pPr>
        <w:pStyle w:val="PlainText"/>
        <w:rPr>
          <w:color w:val="002060"/>
          <w:sz w:val="24"/>
          <w:szCs w:val="24"/>
        </w:rPr>
      </w:pPr>
      <w:r>
        <w:rPr>
          <w:color w:val="002060"/>
          <w:sz w:val="24"/>
          <w:szCs w:val="24"/>
        </w:rPr>
        <w:t>We hope that you find something of interest to you in the articles below.</w:t>
      </w:r>
    </w:p>
    <w:p w:rsidR="00526283" w:rsidRDefault="00526283" w:rsidP="00526283">
      <w:pPr>
        <w:pStyle w:val="PlainText"/>
        <w:rPr>
          <w:color w:val="002060"/>
          <w:sz w:val="24"/>
          <w:szCs w:val="24"/>
        </w:rPr>
      </w:pPr>
    </w:p>
    <w:p w:rsidR="00526283" w:rsidRDefault="00526283" w:rsidP="00526283">
      <w:pPr>
        <w:pStyle w:val="PlainText"/>
        <w:rPr>
          <w:color w:val="002060"/>
          <w:sz w:val="24"/>
          <w:szCs w:val="24"/>
        </w:rPr>
      </w:pPr>
      <w:r>
        <w:rPr>
          <w:color w:val="002060"/>
          <w:sz w:val="24"/>
          <w:szCs w:val="24"/>
        </w:rPr>
        <w:t>Please s</w:t>
      </w:r>
      <w:r w:rsidRPr="0037457A">
        <w:rPr>
          <w:color w:val="002060"/>
          <w:sz w:val="24"/>
          <w:szCs w:val="24"/>
        </w:rPr>
        <w:t>tay safe</w:t>
      </w:r>
      <w:r>
        <w:rPr>
          <w:color w:val="002060"/>
          <w:sz w:val="24"/>
          <w:szCs w:val="24"/>
        </w:rPr>
        <w:t xml:space="preserve"> and healthy</w:t>
      </w:r>
      <w:r w:rsidRPr="0037457A">
        <w:rPr>
          <w:color w:val="002060"/>
          <w:sz w:val="24"/>
          <w:szCs w:val="24"/>
        </w:rPr>
        <w:t>,</w:t>
      </w:r>
    </w:p>
    <w:p w:rsidR="00526283" w:rsidRPr="0037457A" w:rsidRDefault="00526283" w:rsidP="00526283">
      <w:pPr>
        <w:pStyle w:val="PlainText"/>
        <w:rPr>
          <w:color w:val="002060"/>
          <w:sz w:val="24"/>
          <w:szCs w:val="24"/>
        </w:rPr>
      </w:pPr>
      <w:r>
        <w:rPr>
          <w:color w:val="002060"/>
          <w:sz w:val="24"/>
          <w:szCs w:val="24"/>
        </w:rPr>
        <w:t xml:space="preserve">Best wishes, </w:t>
      </w:r>
    </w:p>
    <w:p w:rsidR="00526283" w:rsidRPr="0037457A" w:rsidRDefault="00526283" w:rsidP="00526283">
      <w:pPr>
        <w:pStyle w:val="PlainText"/>
        <w:rPr>
          <w:color w:val="002060"/>
          <w:sz w:val="24"/>
          <w:szCs w:val="24"/>
        </w:rPr>
      </w:pPr>
      <w:r w:rsidRPr="0037457A">
        <w:rPr>
          <w:color w:val="002060"/>
          <w:sz w:val="24"/>
          <w:szCs w:val="24"/>
        </w:rPr>
        <w:t>Colin</w:t>
      </w:r>
    </w:p>
    <w:p w:rsidR="005E6DC0" w:rsidRPr="0037457A" w:rsidRDefault="005E6DC0" w:rsidP="005E6DC0">
      <w:pPr>
        <w:pStyle w:val="PlainText"/>
        <w:rPr>
          <w:color w:val="002060"/>
          <w:sz w:val="24"/>
          <w:szCs w:val="24"/>
        </w:rPr>
      </w:pPr>
    </w:p>
    <w:p w:rsidR="005E6DC0" w:rsidRPr="0037457A" w:rsidRDefault="005E6DC0" w:rsidP="005E6DC0">
      <w:pPr>
        <w:pStyle w:val="PlainText"/>
        <w:rPr>
          <w:color w:val="002060"/>
          <w:sz w:val="24"/>
          <w:szCs w:val="24"/>
        </w:rPr>
      </w:pPr>
      <w:r w:rsidRPr="0037457A">
        <w:rPr>
          <w:color w:val="002060"/>
          <w:sz w:val="24"/>
          <w:szCs w:val="24"/>
        </w:rPr>
        <w:t>Colin Anderson,</w:t>
      </w:r>
    </w:p>
    <w:p w:rsidR="005E6DC0" w:rsidRPr="0037457A" w:rsidRDefault="005E6DC0" w:rsidP="005E6DC0">
      <w:pPr>
        <w:pStyle w:val="PlainText"/>
        <w:rPr>
          <w:color w:val="002060"/>
          <w:sz w:val="24"/>
          <w:szCs w:val="24"/>
        </w:rPr>
      </w:pPr>
      <w:r w:rsidRPr="0037457A">
        <w:rPr>
          <w:color w:val="002060"/>
          <w:sz w:val="24"/>
          <w:szCs w:val="24"/>
        </w:rPr>
        <w:t>Independent Chair</w:t>
      </w:r>
    </w:p>
    <w:p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4450B2" w:rsidRDefault="004450B2" w:rsidP="005E6DC0">
      <w:pPr>
        <w:pStyle w:val="PlainText"/>
        <w:rPr>
          <w:color w:val="002060"/>
          <w:sz w:val="24"/>
          <w:szCs w:val="24"/>
        </w:rPr>
      </w:pPr>
    </w:p>
    <w:p w:rsidR="00277221" w:rsidRDefault="00277221" w:rsidP="005E6DC0">
      <w:pPr>
        <w:pStyle w:val="PlainText"/>
        <w:rPr>
          <w:color w:val="002060"/>
          <w:sz w:val="24"/>
          <w:szCs w:val="24"/>
        </w:rPr>
      </w:pPr>
    </w:p>
    <w:p w:rsidR="00772527" w:rsidRPr="00772527" w:rsidRDefault="008E79BC" w:rsidP="005E6DC0">
      <w:pPr>
        <w:pStyle w:val="PlainText"/>
        <w:rPr>
          <w:color w:val="002060"/>
          <w:sz w:val="28"/>
          <w:szCs w:val="28"/>
        </w:rPr>
      </w:pPr>
      <w:hyperlink r:id="rId10" w:history="1">
        <w:r w:rsidR="00772527" w:rsidRPr="00772527">
          <w:rPr>
            <w:rStyle w:val="Hyperlink"/>
            <w:sz w:val="28"/>
            <w:szCs w:val="28"/>
          </w:rPr>
          <w:t>Letter to care home staff regarding testing staff for COVID-19</w:t>
        </w:r>
      </w:hyperlink>
    </w:p>
    <w:p w:rsidR="00772527" w:rsidRDefault="00772527" w:rsidP="005E6DC0">
      <w:pPr>
        <w:pStyle w:val="PlainText"/>
        <w:rPr>
          <w:color w:val="002060"/>
          <w:sz w:val="24"/>
          <w:szCs w:val="24"/>
        </w:rPr>
      </w:pPr>
    </w:p>
    <w:p w:rsidR="00772527" w:rsidRDefault="00772527" w:rsidP="005E6DC0">
      <w:pPr>
        <w:pStyle w:val="PlainText"/>
        <w:rPr>
          <w:rFonts w:asciiTheme="minorHAnsi" w:hAnsiTheme="minorHAnsi" w:cs="Arial"/>
          <w:color w:val="002060"/>
          <w:sz w:val="24"/>
          <w:szCs w:val="24"/>
        </w:rPr>
      </w:pPr>
      <w:r w:rsidRPr="00772527">
        <w:rPr>
          <w:rFonts w:asciiTheme="minorHAnsi" w:hAnsiTheme="minorHAnsi" w:cs="Arial"/>
          <w:color w:val="002060"/>
          <w:sz w:val="24"/>
          <w:szCs w:val="24"/>
        </w:rPr>
        <w:t>The Cabinet Secretary for Health and Sport, Jeane Freeman, issued </w:t>
      </w:r>
      <w:r w:rsidRPr="00772527">
        <w:rPr>
          <w:rStyle w:val="Strong"/>
          <w:rFonts w:asciiTheme="minorHAnsi" w:hAnsiTheme="minorHAnsi" w:cs="Arial"/>
          <w:b w:val="0"/>
          <w:color w:val="002060"/>
          <w:sz w:val="24"/>
          <w:szCs w:val="24"/>
        </w:rPr>
        <w:t>a letter to care home</w:t>
      </w:r>
      <w:r w:rsidRPr="00772527">
        <w:rPr>
          <w:rStyle w:val="Strong"/>
          <w:rFonts w:asciiTheme="minorHAnsi" w:hAnsiTheme="minorHAnsi" w:cs="Arial"/>
          <w:color w:val="002060"/>
          <w:sz w:val="24"/>
          <w:szCs w:val="24"/>
        </w:rPr>
        <w:t xml:space="preserve"> </w:t>
      </w:r>
      <w:r w:rsidRPr="00772527">
        <w:rPr>
          <w:rStyle w:val="Strong"/>
          <w:rFonts w:asciiTheme="minorHAnsi" w:hAnsiTheme="minorHAnsi" w:cs="Arial"/>
          <w:b w:val="0"/>
          <w:color w:val="002060"/>
          <w:sz w:val="24"/>
          <w:szCs w:val="24"/>
        </w:rPr>
        <w:t>staff</w:t>
      </w:r>
      <w:r w:rsidRPr="00772527">
        <w:rPr>
          <w:rFonts w:asciiTheme="minorHAnsi" w:hAnsiTheme="minorHAnsi" w:cs="Arial"/>
          <w:color w:val="002060"/>
          <w:sz w:val="24"/>
          <w:szCs w:val="24"/>
        </w:rPr>
        <w:t> regarding testing staff for Covid-19. The letter provides an update on issues experienced over the previous weeks in terms of demand on testing across UK, which is having a significant impact on turnaround times for Covid test results.</w:t>
      </w:r>
    </w:p>
    <w:p w:rsidR="00596CC8" w:rsidRDefault="00596CC8" w:rsidP="005E6DC0">
      <w:pPr>
        <w:pStyle w:val="PlainText"/>
        <w:rPr>
          <w:rFonts w:asciiTheme="minorHAnsi" w:hAnsiTheme="minorHAnsi" w:cs="Arial"/>
          <w:color w:val="002060"/>
          <w:sz w:val="24"/>
          <w:szCs w:val="24"/>
        </w:rPr>
      </w:pPr>
    </w:p>
    <w:p w:rsidR="00596CC8" w:rsidRPr="00596CC8" w:rsidRDefault="008E79BC" w:rsidP="005E6DC0">
      <w:pPr>
        <w:pStyle w:val="PlainText"/>
        <w:rPr>
          <w:rFonts w:asciiTheme="minorHAnsi" w:hAnsiTheme="minorHAnsi"/>
          <w:color w:val="002060"/>
          <w:sz w:val="28"/>
          <w:szCs w:val="28"/>
        </w:rPr>
      </w:pPr>
      <w:hyperlink r:id="rId11" w:history="1">
        <w:r w:rsidR="00596CC8" w:rsidRPr="00596CC8">
          <w:rPr>
            <w:rStyle w:val="Hyperlink"/>
            <w:rFonts w:asciiTheme="minorHAnsi" w:hAnsiTheme="minorHAnsi"/>
            <w:sz w:val="28"/>
            <w:szCs w:val="28"/>
          </w:rPr>
          <w:t>Never the Same Again? Addressing Poverty After the Pandemic</w:t>
        </w:r>
      </w:hyperlink>
    </w:p>
    <w:p w:rsidR="00596CC8" w:rsidRDefault="00596CC8" w:rsidP="005E6DC0">
      <w:pPr>
        <w:pStyle w:val="PlainText"/>
        <w:rPr>
          <w:rFonts w:asciiTheme="minorHAnsi" w:hAnsiTheme="minorHAnsi"/>
          <w:color w:val="002060"/>
          <w:sz w:val="24"/>
          <w:szCs w:val="24"/>
        </w:rPr>
      </w:pPr>
    </w:p>
    <w:p w:rsidR="00596CC8" w:rsidRDefault="00596CC8" w:rsidP="005E6DC0">
      <w:pPr>
        <w:pStyle w:val="PlainText"/>
        <w:rPr>
          <w:rStyle w:val="Strong"/>
          <w:rFonts w:asciiTheme="minorHAnsi" w:hAnsiTheme="minorHAnsi" w:cs="Arial"/>
          <w:b w:val="0"/>
          <w:color w:val="002060"/>
          <w:sz w:val="24"/>
          <w:szCs w:val="24"/>
        </w:rPr>
      </w:pPr>
      <w:r w:rsidRPr="00596CC8">
        <w:rPr>
          <w:rStyle w:val="Strong"/>
          <w:rFonts w:asciiTheme="minorHAnsi" w:hAnsiTheme="minorHAnsi" w:cs="Arial"/>
          <w:b w:val="0"/>
          <w:color w:val="002060"/>
          <w:sz w:val="24"/>
          <w:szCs w:val="24"/>
        </w:rPr>
        <w:t>Poverty Alliance Annual Conference - 9 October 2020 (online)</w:t>
      </w:r>
    </w:p>
    <w:p w:rsidR="00596CC8" w:rsidRDefault="00596CC8" w:rsidP="005E6DC0">
      <w:pPr>
        <w:pStyle w:val="PlainText"/>
        <w:rPr>
          <w:rStyle w:val="Strong"/>
          <w:rFonts w:asciiTheme="minorHAnsi" w:hAnsiTheme="minorHAnsi" w:cs="Arial"/>
          <w:b w:val="0"/>
          <w:color w:val="002060"/>
          <w:sz w:val="24"/>
          <w:szCs w:val="24"/>
        </w:rPr>
      </w:pPr>
    </w:p>
    <w:p w:rsidR="00596CC8" w:rsidRPr="00991196" w:rsidRDefault="008E79BC" w:rsidP="005E6DC0">
      <w:pPr>
        <w:pStyle w:val="PlainText"/>
        <w:rPr>
          <w:rFonts w:asciiTheme="minorHAnsi" w:hAnsiTheme="minorHAnsi"/>
          <w:color w:val="002060"/>
          <w:sz w:val="28"/>
          <w:szCs w:val="28"/>
        </w:rPr>
      </w:pPr>
      <w:hyperlink r:id="rId12" w:history="1">
        <w:r w:rsidR="00991196" w:rsidRPr="00991196">
          <w:rPr>
            <w:rStyle w:val="Hyperlink"/>
            <w:rFonts w:asciiTheme="minorHAnsi" w:hAnsiTheme="minorHAnsi"/>
            <w:sz w:val="28"/>
            <w:szCs w:val="28"/>
          </w:rPr>
          <w:t>New guidance on repurposing medicines during COVID-19</w:t>
        </w:r>
      </w:hyperlink>
    </w:p>
    <w:p w:rsidR="00991196" w:rsidRDefault="00991196" w:rsidP="005E6DC0">
      <w:pPr>
        <w:pStyle w:val="PlainText"/>
        <w:rPr>
          <w:rFonts w:asciiTheme="minorHAnsi" w:hAnsiTheme="minorHAnsi"/>
          <w:b/>
          <w:color w:val="002060"/>
          <w:sz w:val="24"/>
          <w:szCs w:val="24"/>
        </w:rPr>
      </w:pPr>
    </w:p>
    <w:p w:rsidR="00991196" w:rsidRDefault="00991196" w:rsidP="005E6DC0">
      <w:pPr>
        <w:pStyle w:val="PlainText"/>
        <w:rPr>
          <w:rFonts w:asciiTheme="minorHAnsi" w:hAnsiTheme="minorHAnsi" w:cs="Arial"/>
          <w:color w:val="002060"/>
          <w:sz w:val="24"/>
          <w:szCs w:val="24"/>
        </w:rPr>
      </w:pPr>
      <w:r w:rsidRPr="00991196">
        <w:rPr>
          <w:rFonts w:asciiTheme="minorHAnsi" w:hAnsiTheme="minorHAnsi" w:cs="Arial"/>
          <w:color w:val="002060"/>
          <w:sz w:val="24"/>
          <w:szCs w:val="24"/>
        </w:rPr>
        <w:t>The Care Inspectorate and NHS Scotland have produced </w:t>
      </w:r>
      <w:r w:rsidRPr="00991196">
        <w:rPr>
          <w:rStyle w:val="Strong"/>
          <w:rFonts w:asciiTheme="minorHAnsi" w:hAnsiTheme="minorHAnsi" w:cs="Arial"/>
          <w:b w:val="0"/>
          <w:color w:val="002060"/>
          <w:sz w:val="24"/>
          <w:szCs w:val="24"/>
        </w:rPr>
        <w:t>updated</w:t>
      </w:r>
      <w:r w:rsidRPr="00991196">
        <w:rPr>
          <w:rFonts w:asciiTheme="minorHAnsi" w:hAnsiTheme="minorHAnsi" w:cs="Arial"/>
          <w:b/>
          <w:color w:val="002060"/>
          <w:sz w:val="24"/>
          <w:szCs w:val="24"/>
        </w:rPr>
        <w:t> </w:t>
      </w:r>
      <w:r w:rsidRPr="00991196">
        <w:rPr>
          <w:rStyle w:val="Strong"/>
          <w:rFonts w:asciiTheme="minorHAnsi" w:hAnsiTheme="minorHAnsi" w:cs="Arial"/>
          <w:b w:val="0"/>
          <w:color w:val="002060"/>
          <w:sz w:val="24"/>
          <w:szCs w:val="24"/>
        </w:rPr>
        <w:t>guidance</w:t>
      </w:r>
      <w:r w:rsidRPr="00991196">
        <w:rPr>
          <w:rFonts w:asciiTheme="minorHAnsi" w:hAnsiTheme="minorHAnsi" w:cs="Arial"/>
          <w:color w:val="002060"/>
          <w:sz w:val="24"/>
          <w:szCs w:val="24"/>
        </w:rPr>
        <w:t> for care homes and hospices on repurposing prescription medicines during the pandemic.</w:t>
      </w:r>
    </w:p>
    <w:p w:rsidR="00FF6734" w:rsidRDefault="00FF6734" w:rsidP="005E6DC0">
      <w:pPr>
        <w:pStyle w:val="PlainText"/>
        <w:rPr>
          <w:rFonts w:asciiTheme="minorHAnsi" w:hAnsiTheme="minorHAnsi" w:cs="Arial"/>
          <w:color w:val="002060"/>
          <w:sz w:val="24"/>
          <w:szCs w:val="24"/>
        </w:rPr>
      </w:pPr>
    </w:p>
    <w:p w:rsidR="00FF6734" w:rsidRDefault="008E79BC" w:rsidP="005E6DC0">
      <w:pPr>
        <w:pStyle w:val="PlainText"/>
        <w:rPr>
          <w:rFonts w:asciiTheme="minorHAnsi" w:hAnsiTheme="minorHAnsi"/>
          <w:color w:val="002060"/>
          <w:sz w:val="28"/>
          <w:szCs w:val="28"/>
        </w:rPr>
      </w:pPr>
      <w:hyperlink r:id="rId13" w:history="1">
        <w:r w:rsidR="00FF6734" w:rsidRPr="00FF6734">
          <w:rPr>
            <w:rStyle w:val="Hyperlink"/>
            <w:rFonts w:asciiTheme="minorHAnsi" w:hAnsiTheme="minorHAnsi"/>
            <w:sz w:val="28"/>
            <w:szCs w:val="28"/>
          </w:rPr>
          <w:t>Lessons from holding virtual family group conferences under Covid</w:t>
        </w:r>
      </w:hyperlink>
    </w:p>
    <w:p w:rsidR="00FF6734" w:rsidRDefault="00FF6734" w:rsidP="005E6DC0">
      <w:pPr>
        <w:pStyle w:val="PlainText"/>
        <w:rPr>
          <w:rFonts w:asciiTheme="minorHAnsi" w:hAnsiTheme="minorHAnsi"/>
          <w:color w:val="002060"/>
          <w:sz w:val="28"/>
          <w:szCs w:val="28"/>
        </w:rPr>
      </w:pPr>
    </w:p>
    <w:p w:rsidR="00FF6734" w:rsidRPr="00FF6734" w:rsidRDefault="00FF6734" w:rsidP="005E6DC0">
      <w:pPr>
        <w:pStyle w:val="PlainText"/>
        <w:rPr>
          <w:rFonts w:asciiTheme="minorHAnsi" w:hAnsiTheme="minorHAnsi"/>
          <w:color w:val="002060"/>
          <w:sz w:val="24"/>
          <w:szCs w:val="24"/>
        </w:rPr>
      </w:pPr>
      <w:r w:rsidRPr="00FF6734">
        <w:rPr>
          <w:rFonts w:asciiTheme="minorHAnsi" w:hAnsiTheme="minorHAnsi"/>
          <w:color w:val="002060"/>
          <w:sz w:val="24"/>
          <w:szCs w:val="24"/>
        </w:rPr>
        <w:t>An article from Community Care on how one local authority has developed a model for virtual family group conferences.</w:t>
      </w:r>
    </w:p>
    <w:p w:rsidR="00FF6734" w:rsidRDefault="00FF6734" w:rsidP="005E6DC0">
      <w:pPr>
        <w:pStyle w:val="PlainText"/>
        <w:rPr>
          <w:rFonts w:asciiTheme="minorHAnsi" w:hAnsiTheme="minorHAnsi"/>
          <w:b/>
          <w:color w:val="002060"/>
          <w:sz w:val="24"/>
          <w:szCs w:val="24"/>
        </w:rPr>
      </w:pPr>
    </w:p>
    <w:p w:rsidR="00986809" w:rsidRDefault="008E79BC" w:rsidP="005E6DC0">
      <w:pPr>
        <w:pStyle w:val="PlainText"/>
        <w:rPr>
          <w:rFonts w:asciiTheme="minorHAnsi" w:hAnsiTheme="minorHAnsi"/>
          <w:color w:val="002060"/>
          <w:sz w:val="28"/>
          <w:szCs w:val="28"/>
        </w:rPr>
      </w:pPr>
      <w:hyperlink r:id="rId14" w:history="1">
        <w:r w:rsidR="00986809" w:rsidRPr="00986809">
          <w:rPr>
            <w:rStyle w:val="Hyperlink"/>
            <w:rFonts w:asciiTheme="minorHAnsi" w:hAnsiTheme="minorHAnsi"/>
            <w:sz w:val="28"/>
            <w:szCs w:val="28"/>
          </w:rPr>
          <w:t>Views of Children’s Services in Glasgow – Pre and Post Covid</w:t>
        </w:r>
      </w:hyperlink>
    </w:p>
    <w:p w:rsidR="00986809" w:rsidRDefault="00986809" w:rsidP="005E6DC0">
      <w:pPr>
        <w:pStyle w:val="PlainText"/>
        <w:rPr>
          <w:rFonts w:asciiTheme="minorHAnsi" w:hAnsiTheme="minorHAnsi"/>
          <w:color w:val="002060"/>
          <w:sz w:val="28"/>
          <w:szCs w:val="28"/>
        </w:rPr>
      </w:pPr>
    </w:p>
    <w:p w:rsidR="00986809" w:rsidRPr="00986809" w:rsidRDefault="00986809" w:rsidP="005E6DC0">
      <w:pPr>
        <w:pStyle w:val="PlainText"/>
        <w:rPr>
          <w:rFonts w:asciiTheme="minorHAnsi" w:hAnsiTheme="minorHAnsi"/>
          <w:color w:val="002060"/>
          <w:sz w:val="24"/>
          <w:szCs w:val="24"/>
        </w:rPr>
      </w:pPr>
      <w:r w:rsidRPr="00986809">
        <w:rPr>
          <w:rFonts w:asciiTheme="minorHAnsi" w:hAnsiTheme="minorHAnsi" w:cs="Tahoma"/>
          <w:color w:val="002060"/>
          <w:sz w:val="24"/>
          <w:szCs w:val="24"/>
        </w:rPr>
        <w:t>GCVS Everyone’s Children have published two reports on the consultation with children, young people, their families and third sector staff.</w:t>
      </w:r>
    </w:p>
    <w:p w:rsidR="00986809" w:rsidRDefault="00986809" w:rsidP="005E6DC0">
      <w:pPr>
        <w:pStyle w:val="PlainText"/>
        <w:rPr>
          <w:rFonts w:asciiTheme="minorHAnsi" w:hAnsiTheme="minorHAnsi"/>
          <w:b/>
          <w:color w:val="002060"/>
          <w:sz w:val="24"/>
          <w:szCs w:val="24"/>
        </w:rPr>
      </w:pPr>
    </w:p>
    <w:p w:rsidR="004B09A3" w:rsidRPr="004B09A3" w:rsidRDefault="008E79BC" w:rsidP="005E6DC0">
      <w:pPr>
        <w:pStyle w:val="PlainText"/>
        <w:rPr>
          <w:rFonts w:asciiTheme="minorHAnsi" w:hAnsiTheme="minorHAnsi"/>
          <w:color w:val="002060"/>
          <w:sz w:val="28"/>
          <w:szCs w:val="28"/>
        </w:rPr>
      </w:pPr>
      <w:hyperlink r:id="rId15" w:history="1">
        <w:r w:rsidR="004B09A3" w:rsidRPr="004B09A3">
          <w:rPr>
            <w:rStyle w:val="Hyperlink"/>
            <w:rFonts w:asciiTheme="minorHAnsi" w:hAnsiTheme="minorHAnsi"/>
            <w:sz w:val="28"/>
            <w:szCs w:val="28"/>
          </w:rPr>
          <w:t>Alcohol-Related Disparities Among Women: Evidence and Potential Explanations</w:t>
        </w:r>
      </w:hyperlink>
    </w:p>
    <w:p w:rsidR="004B09A3" w:rsidRDefault="004B09A3" w:rsidP="005E6DC0">
      <w:pPr>
        <w:pStyle w:val="PlainText"/>
        <w:rPr>
          <w:rFonts w:asciiTheme="minorHAnsi" w:hAnsiTheme="minorHAnsi"/>
          <w:color w:val="002060"/>
          <w:sz w:val="24"/>
          <w:szCs w:val="24"/>
        </w:rPr>
      </w:pPr>
    </w:p>
    <w:p w:rsidR="004B09A3" w:rsidRDefault="004B09A3" w:rsidP="005E6DC0">
      <w:pPr>
        <w:pStyle w:val="PlainText"/>
        <w:rPr>
          <w:color w:val="002060"/>
          <w:sz w:val="24"/>
          <w:szCs w:val="24"/>
          <w:shd w:val="clear" w:color="auto" w:fill="FFFFFF"/>
        </w:rPr>
      </w:pPr>
      <w:r w:rsidRPr="004B09A3">
        <w:rPr>
          <w:color w:val="002060"/>
          <w:sz w:val="24"/>
          <w:szCs w:val="24"/>
          <w:shd w:val="clear" w:color="auto" w:fill="FFFFFF"/>
        </w:rPr>
        <w:t>An article that briefly reviews what is known about alcohol-related disparities among women and discusses mechanisms that could give rise to inequities in alcohol outcomes.</w:t>
      </w:r>
    </w:p>
    <w:p w:rsidR="004B09A3" w:rsidRDefault="004B09A3" w:rsidP="005E6DC0">
      <w:pPr>
        <w:pStyle w:val="PlainText"/>
        <w:rPr>
          <w:color w:val="002060"/>
          <w:sz w:val="24"/>
          <w:szCs w:val="24"/>
          <w:shd w:val="clear" w:color="auto" w:fill="FFFFFF"/>
        </w:rPr>
      </w:pPr>
    </w:p>
    <w:p w:rsidR="004B09A3" w:rsidRPr="001A68E7" w:rsidRDefault="008E79BC" w:rsidP="005E6DC0">
      <w:pPr>
        <w:pStyle w:val="PlainText"/>
        <w:rPr>
          <w:rFonts w:asciiTheme="minorHAnsi" w:hAnsiTheme="minorHAnsi"/>
          <w:color w:val="002060"/>
          <w:sz w:val="28"/>
          <w:szCs w:val="28"/>
        </w:rPr>
      </w:pPr>
      <w:hyperlink r:id="rId16" w:history="1">
        <w:r w:rsidR="001A68E7" w:rsidRPr="001A68E7">
          <w:rPr>
            <w:rStyle w:val="Hyperlink"/>
            <w:rFonts w:asciiTheme="minorHAnsi" w:hAnsiTheme="minorHAnsi"/>
            <w:sz w:val="28"/>
            <w:szCs w:val="28"/>
          </w:rPr>
          <w:t>Beyond the Pandemic: Strategic Priorities for Responding to Childhood Trauma</w:t>
        </w:r>
      </w:hyperlink>
    </w:p>
    <w:p w:rsidR="001A68E7" w:rsidRDefault="001A68E7" w:rsidP="005E6DC0">
      <w:pPr>
        <w:pStyle w:val="PlainText"/>
        <w:rPr>
          <w:rFonts w:asciiTheme="minorHAnsi" w:hAnsiTheme="minorHAnsi"/>
          <w:color w:val="002060"/>
          <w:sz w:val="24"/>
          <w:szCs w:val="24"/>
        </w:rPr>
      </w:pPr>
    </w:p>
    <w:p w:rsidR="001A68E7" w:rsidRDefault="001A68E7" w:rsidP="005E6DC0">
      <w:pPr>
        <w:pStyle w:val="PlainText"/>
        <w:rPr>
          <w:rFonts w:asciiTheme="minorHAnsi" w:hAnsiTheme="minorHAnsi" w:cs="Arial"/>
          <w:color w:val="002060"/>
          <w:sz w:val="24"/>
          <w:szCs w:val="24"/>
          <w:lang w:val="en"/>
        </w:rPr>
      </w:pPr>
      <w:r w:rsidRPr="00660771">
        <w:rPr>
          <w:rFonts w:asciiTheme="minorHAnsi" w:hAnsiTheme="minorHAnsi" w:cs="Arial"/>
          <w:color w:val="002060"/>
          <w:sz w:val="24"/>
          <w:szCs w:val="24"/>
          <w:lang w:val="en"/>
        </w:rPr>
        <w:t>The UK Trauma Council has developed four recommendations that should be prioritised by all UK Governments to address childhood trauma in both the short and long term. These</w:t>
      </w:r>
      <w:r w:rsidR="00660771" w:rsidRPr="00660771">
        <w:rPr>
          <w:rFonts w:asciiTheme="minorHAnsi" w:hAnsiTheme="minorHAnsi" w:cs="Arial"/>
          <w:color w:val="002060"/>
          <w:sz w:val="24"/>
          <w:szCs w:val="24"/>
          <w:lang w:val="en"/>
        </w:rPr>
        <w:t xml:space="preserve"> recommendations present a</w:t>
      </w:r>
      <w:r w:rsidRPr="00660771">
        <w:rPr>
          <w:rFonts w:asciiTheme="minorHAnsi" w:hAnsiTheme="minorHAnsi" w:cs="Arial"/>
          <w:color w:val="002060"/>
          <w:sz w:val="24"/>
          <w:szCs w:val="24"/>
          <w:lang w:val="en"/>
        </w:rPr>
        <w:t xml:space="preserve"> framework for action, to be taken forward in different ways across the UK</w:t>
      </w:r>
      <w:r w:rsidR="00660771" w:rsidRPr="00660771">
        <w:rPr>
          <w:rFonts w:asciiTheme="minorHAnsi" w:hAnsiTheme="minorHAnsi" w:cs="Arial"/>
          <w:color w:val="002060"/>
          <w:sz w:val="24"/>
          <w:szCs w:val="24"/>
          <w:lang w:val="en"/>
        </w:rPr>
        <w:t>.</w:t>
      </w:r>
    </w:p>
    <w:p w:rsidR="00840849" w:rsidRDefault="00840849" w:rsidP="005E6DC0">
      <w:pPr>
        <w:pStyle w:val="PlainText"/>
        <w:rPr>
          <w:rFonts w:asciiTheme="minorHAnsi" w:hAnsiTheme="minorHAnsi" w:cs="Arial"/>
          <w:color w:val="002060"/>
          <w:sz w:val="24"/>
          <w:szCs w:val="24"/>
          <w:lang w:val="en"/>
        </w:rPr>
      </w:pPr>
    </w:p>
    <w:p w:rsidR="00840849" w:rsidRPr="00840849" w:rsidRDefault="008E79BC" w:rsidP="005E6DC0">
      <w:pPr>
        <w:pStyle w:val="PlainText"/>
        <w:rPr>
          <w:rFonts w:asciiTheme="minorHAnsi" w:hAnsiTheme="minorHAnsi"/>
          <w:color w:val="002060"/>
          <w:sz w:val="28"/>
          <w:szCs w:val="28"/>
        </w:rPr>
      </w:pPr>
      <w:hyperlink r:id="rId17" w:history="1">
        <w:r w:rsidR="00840849" w:rsidRPr="00840849">
          <w:rPr>
            <w:rStyle w:val="Hyperlink"/>
            <w:rFonts w:asciiTheme="minorHAnsi" w:hAnsiTheme="minorHAnsi"/>
            <w:sz w:val="28"/>
            <w:szCs w:val="28"/>
          </w:rPr>
          <w:t>COVID-19: Urgency for Distancing from Domestic Violence</w:t>
        </w:r>
      </w:hyperlink>
    </w:p>
    <w:p w:rsidR="00840849" w:rsidRPr="00660771" w:rsidRDefault="00840849" w:rsidP="005E6DC0">
      <w:pPr>
        <w:pStyle w:val="PlainText"/>
        <w:rPr>
          <w:rFonts w:asciiTheme="minorHAnsi" w:hAnsiTheme="minorHAnsi"/>
          <w:color w:val="002060"/>
          <w:sz w:val="24"/>
          <w:szCs w:val="24"/>
        </w:rPr>
      </w:pPr>
    </w:p>
    <w:p w:rsidR="00840849" w:rsidRPr="00840849" w:rsidRDefault="00840849" w:rsidP="00840849">
      <w:pPr>
        <w:pStyle w:val="NormalWeb"/>
        <w:spacing w:line="270" w:lineRule="atLeast"/>
        <w:rPr>
          <w:rFonts w:asciiTheme="minorHAnsi" w:hAnsiTheme="minorHAnsi"/>
          <w:color w:val="002060"/>
          <w:shd w:val="clear" w:color="auto" w:fill="FFFFFF"/>
        </w:rPr>
      </w:pPr>
      <w:r w:rsidRPr="00840849">
        <w:rPr>
          <w:rFonts w:asciiTheme="minorHAnsi" w:hAnsiTheme="minorHAnsi"/>
          <w:color w:val="002060"/>
          <w:shd w:val="clear" w:color="auto" w:fill="FFFFFF"/>
        </w:rPr>
        <w:t>A paper that describes worldwide preventive measures and action plans to combat violence against women and children during the COVID-19 pandemic.</w:t>
      </w:r>
    </w:p>
    <w:p w:rsidR="004B09A3" w:rsidRDefault="008E79BC" w:rsidP="005E6DC0">
      <w:pPr>
        <w:pStyle w:val="PlainText"/>
        <w:rPr>
          <w:rFonts w:asciiTheme="minorHAnsi" w:hAnsiTheme="minorHAnsi"/>
          <w:color w:val="002060"/>
          <w:sz w:val="28"/>
          <w:szCs w:val="28"/>
        </w:rPr>
      </w:pPr>
      <w:hyperlink r:id="rId18" w:history="1">
        <w:r w:rsidR="00172243" w:rsidRPr="00172243">
          <w:rPr>
            <w:rStyle w:val="Hyperlink"/>
            <w:rFonts w:asciiTheme="minorHAnsi" w:hAnsiTheme="minorHAnsi"/>
            <w:sz w:val="28"/>
            <w:szCs w:val="28"/>
          </w:rPr>
          <w:t>The Mental Health Effects of the First Two Months of Lockdown and Social Distancing During the COVID-19 Pandemic in the UK</w:t>
        </w:r>
      </w:hyperlink>
    </w:p>
    <w:p w:rsidR="00172243" w:rsidRDefault="00172243" w:rsidP="005E6DC0">
      <w:pPr>
        <w:pStyle w:val="PlainText"/>
        <w:rPr>
          <w:rFonts w:asciiTheme="minorHAnsi" w:hAnsiTheme="minorHAnsi"/>
          <w:color w:val="002060"/>
          <w:sz w:val="28"/>
          <w:szCs w:val="28"/>
        </w:rPr>
      </w:pPr>
    </w:p>
    <w:p w:rsidR="00172243" w:rsidRPr="00172243" w:rsidRDefault="00172243" w:rsidP="00172243">
      <w:pPr>
        <w:pStyle w:val="NormalWeb"/>
        <w:spacing w:line="270" w:lineRule="atLeast"/>
        <w:rPr>
          <w:rFonts w:ascii="Calibri" w:hAnsi="Calibri"/>
          <w:color w:val="002060"/>
          <w:shd w:val="clear" w:color="auto" w:fill="FFFFFF"/>
        </w:rPr>
      </w:pPr>
      <w:r w:rsidRPr="00172243">
        <w:rPr>
          <w:rFonts w:ascii="Calibri" w:hAnsi="Calibri"/>
          <w:color w:val="002060"/>
          <w:shd w:val="clear" w:color="auto" w:fill="FFFFFF"/>
        </w:rPr>
        <w:t>An analysis of the individual level effects of the pandemic on mental health using longitudinal data from the Understanding Society study.</w:t>
      </w:r>
    </w:p>
    <w:p w:rsidR="00172243" w:rsidRDefault="008E79BC" w:rsidP="005E6DC0">
      <w:pPr>
        <w:pStyle w:val="PlainText"/>
        <w:rPr>
          <w:rFonts w:asciiTheme="minorHAnsi" w:hAnsiTheme="minorHAnsi"/>
          <w:color w:val="002060"/>
          <w:sz w:val="28"/>
          <w:szCs w:val="28"/>
        </w:rPr>
      </w:pPr>
      <w:hyperlink r:id="rId19" w:history="1">
        <w:r w:rsidR="007D117D">
          <w:rPr>
            <w:rStyle w:val="Hyperlink"/>
            <w:rFonts w:asciiTheme="minorHAnsi" w:hAnsiTheme="minorHAnsi"/>
            <w:sz w:val="28"/>
            <w:szCs w:val="28"/>
          </w:rPr>
          <w:t xml:space="preserve">Refreshed Coronavirus (COVID-19) Supplementary National Violence Against Women (VAWG) Guidance </w:t>
        </w:r>
      </w:hyperlink>
    </w:p>
    <w:p w:rsidR="007D117D" w:rsidRDefault="007D117D" w:rsidP="005E6DC0">
      <w:pPr>
        <w:pStyle w:val="PlainText"/>
        <w:rPr>
          <w:rFonts w:asciiTheme="minorHAnsi" w:hAnsiTheme="minorHAnsi"/>
          <w:color w:val="002060"/>
          <w:sz w:val="28"/>
          <w:szCs w:val="28"/>
        </w:rPr>
      </w:pPr>
    </w:p>
    <w:p w:rsidR="007D117D" w:rsidRDefault="007D117D" w:rsidP="005C314F">
      <w:pPr>
        <w:shd w:val="clear" w:color="auto" w:fill="FFFFFF"/>
        <w:spacing w:after="100" w:afterAutospacing="1"/>
        <w:rPr>
          <w:color w:val="002060"/>
          <w:sz w:val="24"/>
          <w:szCs w:val="24"/>
          <w:lang w:val="en"/>
        </w:rPr>
      </w:pPr>
      <w:r w:rsidRPr="007D117D">
        <w:rPr>
          <w:color w:val="002060"/>
          <w:sz w:val="24"/>
          <w:szCs w:val="24"/>
          <w:lang w:val="en"/>
        </w:rPr>
        <w:t>A refreshed version of the Coronavirus (COVID-19) Supplementary National Violence Against Women (VAWG) Guidance for Local Authorities and their strategic partners, has been published today. This version updates the original Supplementary Guidance published by COSLA and Scottish Government in May 2020 and reflects Scotland’s current phase of COVID-19 recovery and renewal. The updated guidance has been developed in partnership with Public Health Scotland and the Improvement Service.</w:t>
      </w:r>
    </w:p>
    <w:p w:rsidR="005C314F" w:rsidRDefault="008E79BC" w:rsidP="005C314F">
      <w:pPr>
        <w:shd w:val="clear" w:color="auto" w:fill="FFFFFF"/>
        <w:spacing w:after="100" w:afterAutospacing="1"/>
        <w:rPr>
          <w:color w:val="002060"/>
          <w:sz w:val="28"/>
          <w:szCs w:val="28"/>
          <w:lang w:val="en"/>
        </w:rPr>
      </w:pPr>
      <w:hyperlink r:id="rId20" w:history="1">
        <w:r w:rsidR="005C314F" w:rsidRPr="005C314F">
          <w:rPr>
            <w:rStyle w:val="Hyperlink"/>
            <w:sz w:val="28"/>
            <w:szCs w:val="28"/>
            <w:lang w:val="en"/>
          </w:rPr>
          <w:t>COVID19: Occupational Risk Assessment</w:t>
        </w:r>
      </w:hyperlink>
    </w:p>
    <w:p w:rsidR="005C314F" w:rsidRDefault="005C314F" w:rsidP="005C314F">
      <w:pPr>
        <w:spacing w:before="100" w:beforeAutospacing="1" w:after="100" w:afterAutospacing="1"/>
        <w:rPr>
          <w:rFonts w:cs="Arial"/>
          <w:color w:val="002060"/>
          <w:sz w:val="24"/>
          <w:szCs w:val="24"/>
        </w:rPr>
      </w:pPr>
      <w:r w:rsidRPr="005C314F">
        <w:rPr>
          <w:rFonts w:cs="Arial"/>
          <w:color w:val="002060"/>
          <w:sz w:val="24"/>
          <w:szCs w:val="24"/>
        </w:rPr>
        <w:t xml:space="preserve">The Scottish Government has provided </w:t>
      </w:r>
      <w:r w:rsidRPr="005C314F">
        <w:rPr>
          <w:rStyle w:val="Strong"/>
          <w:rFonts w:cs="Arial"/>
          <w:b w:val="0"/>
          <w:color w:val="002060"/>
          <w:sz w:val="24"/>
          <w:szCs w:val="24"/>
        </w:rPr>
        <w:t>additional guidance</w:t>
      </w:r>
      <w:r w:rsidRPr="005C314F">
        <w:rPr>
          <w:rFonts w:cs="Arial"/>
          <w:color w:val="002060"/>
          <w:sz w:val="24"/>
          <w:szCs w:val="24"/>
        </w:rPr>
        <w:t xml:space="preserve"> on the risk and vulnerability assessment process in relation to the specific risk of COVID-19 to individuals in the workplace. In particular, this is relevant to those staff members who are returning to work after shielding, those who are returning to normal duties after COVID-19 related restrictions, those who are returning to the workplace after working from home or anyone who has a concern about a personal vulnerability to COVID-19. </w:t>
      </w:r>
    </w:p>
    <w:p w:rsidR="000347F8" w:rsidRDefault="008E79BC" w:rsidP="005C314F">
      <w:pPr>
        <w:spacing w:before="100" w:beforeAutospacing="1" w:after="100" w:afterAutospacing="1"/>
        <w:rPr>
          <w:rFonts w:cs="Arial"/>
          <w:color w:val="002060"/>
          <w:sz w:val="28"/>
          <w:szCs w:val="28"/>
        </w:rPr>
      </w:pPr>
      <w:hyperlink r:id="rId21" w:history="1">
        <w:r w:rsidR="000347F8" w:rsidRPr="000347F8">
          <w:rPr>
            <w:rStyle w:val="Hyperlink"/>
            <w:rFonts w:cs="Arial"/>
            <w:sz w:val="28"/>
            <w:szCs w:val="28"/>
          </w:rPr>
          <w:t>Factsheet: Programme for Government 2020-2021 – Employment</w:t>
        </w:r>
      </w:hyperlink>
    </w:p>
    <w:p w:rsidR="000347F8" w:rsidRDefault="000347F8" w:rsidP="005C314F">
      <w:pPr>
        <w:spacing w:before="100" w:beforeAutospacing="1" w:after="100" w:afterAutospacing="1"/>
        <w:rPr>
          <w:color w:val="002060"/>
          <w:sz w:val="24"/>
          <w:szCs w:val="24"/>
        </w:rPr>
      </w:pPr>
      <w:r w:rsidRPr="000347F8">
        <w:rPr>
          <w:color w:val="002060"/>
          <w:sz w:val="24"/>
          <w:szCs w:val="24"/>
        </w:rPr>
        <w:t>This factsheet from Inclusion Scotland covers what the Scottish Government’s 2020-2021 Programme for Government sets out to do on Employment and how this relates to disabled people.</w:t>
      </w:r>
    </w:p>
    <w:p w:rsidR="00C16ABE" w:rsidRDefault="008E79BC" w:rsidP="005C314F">
      <w:pPr>
        <w:spacing w:before="100" w:beforeAutospacing="1" w:after="100" w:afterAutospacing="1"/>
        <w:rPr>
          <w:rFonts w:cs="Arial"/>
          <w:color w:val="002060"/>
          <w:sz w:val="28"/>
          <w:szCs w:val="28"/>
        </w:rPr>
      </w:pPr>
      <w:hyperlink r:id="rId22" w:history="1">
        <w:r w:rsidR="00C16ABE" w:rsidRPr="00C16ABE">
          <w:rPr>
            <w:rStyle w:val="Hyperlink"/>
            <w:rFonts w:cs="Arial"/>
            <w:sz w:val="28"/>
            <w:szCs w:val="28"/>
          </w:rPr>
          <w:t>Encompass Resources</w:t>
        </w:r>
      </w:hyperlink>
    </w:p>
    <w:p w:rsidR="00C16ABE" w:rsidRPr="00C16ABE" w:rsidRDefault="00C16ABE" w:rsidP="005C314F">
      <w:pPr>
        <w:spacing w:before="100" w:beforeAutospacing="1" w:after="100" w:afterAutospacing="1"/>
        <w:rPr>
          <w:rFonts w:cs="Arial"/>
          <w:color w:val="002060"/>
          <w:sz w:val="24"/>
          <w:szCs w:val="24"/>
        </w:rPr>
      </w:pPr>
      <w:r w:rsidRPr="00C16ABE">
        <w:rPr>
          <w:color w:val="002060"/>
          <w:sz w:val="24"/>
          <w:szCs w:val="24"/>
          <w:shd w:val="clear" w:color="auto" w:fill="FFFFFF"/>
        </w:rPr>
        <w:t>The Encompass Network is a Scottish network of agencies working with people affected by involvement in commercial sexual exploitation.</w:t>
      </w:r>
    </w:p>
    <w:p w:rsidR="00C16ABE" w:rsidRDefault="008E79BC" w:rsidP="005C314F">
      <w:pPr>
        <w:spacing w:before="100" w:beforeAutospacing="1" w:after="100" w:afterAutospacing="1"/>
        <w:rPr>
          <w:rFonts w:cs="Arial"/>
          <w:color w:val="002060"/>
          <w:sz w:val="28"/>
          <w:szCs w:val="28"/>
        </w:rPr>
      </w:pPr>
      <w:hyperlink r:id="rId23" w:history="1">
        <w:r w:rsidR="001163AB" w:rsidRPr="001163AB">
          <w:rPr>
            <w:rStyle w:val="Hyperlink"/>
            <w:rFonts w:cs="Arial"/>
            <w:sz w:val="28"/>
            <w:szCs w:val="28"/>
          </w:rPr>
          <w:t xml:space="preserve">COVID-19: domestic abuse and other forms of violence against women and girls </w:t>
        </w:r>
      </w:hyperlink>
    </w:p>
    <w:p w:rsidR="001163AB" w:rsidRDefault="001163AB" w:rsidP="001163AB">
      <w:pPr>
        <w:shd w:val="clear" w:color="auto" w:fill="FFFFFF"/>
        <w:spacing w:after="0" w:line="240" w:lineRule="auto"/>
        <w:rPr>
          <w:color w:val="002060"/>
          <w:sz w:val="24"/>
          <w:szCs w:val="24"/>
        </w:rPr>
      </w:pPr>
      <w:r w:rsidRPr="001163AB">
        <w:rPr>
          <w:color w:val="002060"/>
          <w:sz w:val="24"/>
          <w:szCs w:val="24"/>
        </w:rPr>
        <w:t xml:space="preserve">The Scottish Government has published a report with qualitative evidence on the impact of COVID-19 restrictions on people experiencing domestic abuse and other forms of violence against women and girls.  </w:t>
      </w:r>
    </w:p>
    <w:p w:rsidR="00E04128" w:rsidRPr="001163AB" w:rsidRDefault="00E04128" w:rsidP="001163AB">
      <w:pPr>
        <w:shd w:val="clear" w:color="auto" w:fill="FFFFFF"/>
        <w:spacing w:after="0" w:line="240" w:lineRule="auto"/>
        <w:rPr>
          <w:color w:val="002060"/>
          <w:sz w:val="24"/>
          <w:szCs w:val="24"/>
        </w:rPr>
      </w:pPr>
    </w:p>
    <w:p w:rsidR="001163AB" w:rsidRDefault="00E04128" w:rsidP="005C314F">
      <w:pPr>
        <w:spacing w:before="100" w:beforeAutospacing="1" w:after="100" w:afterAutospacing="1"/>
        <w:rPr>
          <w:rFonts w:cs="Arial"/>
          <w:color w:val="002060"/>
          <w:sz w:val="28"/>
          <w:szCs w:val="28"/>
        </w:rPr>
      </w:pPr>
      <w:hyperlink r:id="rId24" w:history="1">
        <w:r>
          <w:rPr>
            <w:rStyle w:val="Hyperlink"/>
            <w:rFonts w:cs="Arial"/>
            <w:sz w:val="28"/>
            <w:szCs w:val="28"/>
          </w:rPr>
          <w:t>Taking a human rights approach to recovery from COVID-19</w:t>
        </w:r>
      </w:hyperlink>
    </w:p>
    <w:p w:rsidR="00E04128" w:rsidRPr="00E04128" w:rsidRDefault="00E04128" w:rsidP="005C314F">
      <w:pPr>
        <w:spacing w:before="100" w:beforeAutospacing="1" w:after="100" w:afterAutospacing="1"/>
        <w:rPr>
          <w:rFonts w:cs="Arial"/>
          <w:color w:val="002060"/>
          <w:sz w:val="24"/>
          <w:szCs w:val="24"/>
        </w:rPr>
      </w:pPr>
      <w:r w:rsidRPr="00E04128">
        <w:rPr>
          <w:rFonts w:cs="Arial"/>
          <w:color w:val="002060"/>
          <w:sz w:val="24"/>
          <w:szCs w:val="24"/>
          <w:lang w:val="en"/>
        </w:rPr>
        <w:t>Public Health Scotland has published a report setting out how</w:t>
      </w:r>
      <w:r w:rsidRPr="00E04128">
        <w:rPr>
          <w:rFonts w:cs="Arial"/>
          <w:color w:val="002060"/>
          <w:sz w:val="24"/>
          <w:szCs w:val="24"/>
          <w:lang w:val="en"/>
        </w:rPr>
        <w:t xml:space="preserve"> we can</w:t>
      </w:r>
      <w:r w:rsidRPr="00E04128">
        <w:rPr>
          <w:rFonts w:cs="Arial"/>
          <w:color w:val="002060"/>
          <w:sz w:val="24"/>
          <w:szCs w:val="24"/>
          <w:lang w:val="en"/>
        </w:rPr>
        <w:t xml:space="preserve"> understand and minimise any unintended impacts on health, particularly for the people who are most marginalised and excluded.</w:t>
      </w:r>
    </w:p>
    <w:p w:rsidR="001163AB" w:rsidRDefault="00E56B89" w:rsidP="005C314F">
      <w:pPr>
        <w:spacing w:before="100" w:beforeAutospacing="1" w:after="100" w:afterAutospacing="1"/>
        <w:rPr>
          <w:rFonts w:cs="Arial"/>
          <w:color w:val="002060"/>
          <w:sz w:val="28"/>
          <w:szCs w:val="28"/>
        </w:rPr>
      </w:pPr>
      <w:hyperlink r:id="rId25" w:history="1">
        <w:r w:rsidRPr="00E56B89">
          <w:rPr>
            <w:rStyle w:val="Hyperlink"/>
            <w:rFonts w:cs="Arial"/>
            <w:sz w:val="28"/>
            <w:szCs w:val="28"/>
          </w:rPr>
          <w:t>COVID-19: impact on wellbeing</w:t>
        </w:r>
      </w:hyperlink>
    </w:p>
    <w:p w:rsidR="00E56B89" w:rsidRPr="00E56B89" w:rsidRDefault="00E56B89" w:rsidP="005C314F">
      <w:pPr>
        <w:spacing w:before="100" w:beforeAutospacing="1" w:after="100" w:afterAutospacing="1"/>
        <w:rPr>
          <w:rFonts w:cs="Arial"/>
          <w:color w:val="002060"/>
          <w:sz w:val="24"/>
          <w:szCs w:val="24"/>
        </w:rPr>
      </w:pPr>
      <w:r w:rsidRPr="00E56B89">
        <w:rPr>
          <w:rFonts w:cs="Arial"/>
          <w:color w:val="002060"/>
          <w:sz w:val="24"/>
          <w:szCs w:val="24"/>
          <w:lang w:val="en"/>
        </w:rPr>
        <w:t>This report contains the findings from a telephone survey commissioned by Scottish Government to better understand the impact of the COVID-19 pandemic on people in Scotland.</w:t>
      </w:r>
    </w:p>
    <w:p w:rsidR="00E56B89" w:rsidRDefault="00D835CB" w:rsidP="005C314F">
      <w:pPr>
        <w:spacing w:before="100" w:beforeAutospacing="1" w:after="100" w:afterAutospacing="1"/>
        <w:rPr>
          <w:rFonts w:cs="Arial"/>
          <w:color w:val="002060"/>
          <w:sz w:val="28"/>
          <w:szCs w:val="28"/>
        </w:rPr>
      </w:pPr>
      <w:hyperlink r:id="rId26" w:history="1">
        <w:r w:rsidRPr="00D835CB">
          <w:rPr>
            <w:rStyle w:val="Hyperlink"/>
            <w:rFonts w:cs="Arial"/>
            <w:sz w:val="28"/>
            <w:szCs w:val="28"/>
          </w:rPr>
          <w:t>Lockdown, Lifelines and the Long-Haul Ahead</w:t>
        </w:r>
      </w:hyperlink>
    </w:p>
    <w:p w:rsidR="00D835CB" w:rsidRDefault="00D835CB" w:rsidP="00D835CB">
      <w:pPr>
        <w:pStyle w:val="NormalWeb"/>
        <w:spacing w:line="270" w:lineRule="atLeast"/>
        <w:rPr>
          <w:rFonts w:ascii="Calibri" w:hAnsi="Calibri"/>
          <w:color w:val="002060"/>
          <w:shd w:val="clear" w:color="auto" w:fill="FFFFFF"/>
        </w:rPr>
      </w:pPr>
      <w:r w:rsidRPr="00D835CB">
        <w:rPr>
          <w:rFonts w:ascii="Calibri" w:hAnsi="Calibri"/>
          <w:color w:val="002060"/>
          <w:shd w:val="clear" w:color="auto" w:fill="FFFFFF"/>
        </w:rPr>
        <w:t>A report on the impact of Covid-19 on food banks in the Trussell Trust network.</w:t>
      </w:r>
    </w:p>
    <w:p w:rsidR="008E79BC" w:rsidRDefault="008E79BC" w:rsidP="00D835CB">
      <w:pPr>
        <w:pStyle w:val="NormalWeb"/>
        <w:spacing w:line="270" w:lineRule="atLeast"/>
        <w:rPr>
          <w:rFonts w:ascii="Calibri" w:hAnsi="Calibri"/>
          <w:color w:val="002060"/>
          <w:sz w:val="28"/>
          <w:szCs w:val="28"/>
          <w:shd w:val="clear" w:color="auto" w:fill="FFFFFF"/>
        </w:rPr>
      </w:pPr>
      <w:hyperlink r:id="rId27" w:history="1">
        <w:r w:rsidRPr="008E79BC">
          <w:rPr>
            <w:rStyle w:val="Hyperlink"/>
            <w:rFonts w:ascii="Calibri" w:hAnsi="Calibri"/>
            <w:sz w:val="28"/>
            <w:szCs w:val="28"/>
            <w:shd w:val="clear" w:color="auto" w:fill="FFFFFF"/>
          </w:rPr>
          <w:t>Worlds of Influence</w:t>
        </w:r>
      </w:hyperlink>
    </w:p>
    <w:p w:rsidR="008E79BC" w:rsidRPr="008E79BC" w:rsidRDefault="008E79BC" w:rsidP="00D835CB">
      <w:pPr>
        <w:pStyle w:val="NormalWeb"/>
        <w:spacing w:line="270" w:lineRule="atLeast"/>
        <w:rPr>
          <w:rFonts w:ascii="Calibri" w:hAnsi="Calibri"/>
          <w:color w:val="002060"/>
          <w:sz w:val="28"/>
          <w:szCs w:val="28"/>
          <w:shd w:val="clear" w:color="auto" w:fill="FFFFFF"/>
        </w:rPr>
      </w:pPr>
      <w:r w:rsidRPr="008E79BC">
        <w:rPr>
          <w:rFonts w:ascii="Calibri" w:hAnsi="Calibri"/>
          <w:color w:val="002060"/>
          <w:shd w:val="clear" w:color="auto" w:fill="FFFFFF"/>
        </w:rPr>
        <w:t>The findings from a Unicef study which aimed to understand what shapes child wellbeing in rich countries.</w:t>
      </w:r>
      <w:bookmarkStart w:id="0" w:name="_GoBack"/>
      <w:bookmarkEnd w:id="0"/>
    </w:p>
    <w:p w:rsidR="008E79BC" w:rsidRPr="00D835CB" w:rsidRDefault="008E79BC" w:rsidP="00D835CB">
      <w:pPr>
        <w:pStyle w:val="NormalWeb"/>
        <w:spacing w:line="270" w:lineRule="atLeast"/>
        <w:rPr>
          <w:rFonts w:ascii="Calibri" w:hAnsi="Calibri"/>
          <w:color w:val="002060"/>
          <w:shd w:val="clear" w:color="auto" w:fill="FFFFFF"/>
        </w:rPr>
      </w:pPr>
    </w:p>
    <w:p w:rsidR="00D835CB" w:rsidRPr="00D835CB" w:rsidRDefault="00D835CB" w:rsidP="005C314F">
      <w:pPr>
        <w:spacing w:before="100" w:beforeAutospacing="1" w:after="100" w:afterAutospacing="1"/>
        <w:rPr>
          <w:rFonts w:cs="Arial"/>
          <w:color w:val="002060"/>
          <w:sz w:val="28"/>
          <w:szCs w:val="28"/>
        </w:rPr>
      </w:pPr>
    </w:p>
    <w:p w:rsidR="00D835CB" w:rsidRPr="000347F8" w:rsidRDefault="00D835CB" w:rsidP="005C314F">
      <w:pPr>
        <w:spacing w:before="100" w:beforeAutospacing="1" w:after="100" w:afterAutospacing="1"/>
        <w:rPr>
          <w:rFonts w:cs="Arial"/>
          <w:color w:val="002060"/>
          <w:sz w:val="24"/>
          <w:szCs w:val="24"/>
        </w:rPr>
      </w:pPr>
    </w:p>
    <w:p w:rsidR="000347F8" w:rsidRPr="005C314F" w:rsidRDefault="000347F8" w:rsidP="005C314F">
      <w:pPr>
        <w:spacing w:before="100" w:beforeAutospacing="1" w:after="100" w:afterAutospacing="1"/>
        <w:rPr>
          <w:rFonts w:cs="Arial"/>
          <w:color w:val="002060"/>
          <w:sz w:val="24"/>
          <w:szCs w:val="24"/>
        </w:rPr>
      </w:pPr>
    </w:p>
    <w:p w:rsidR="005C314F" w:rsidRPr="005C314F" w:rsidRDefault="005C314F" w:rsidP="005C314F">
      <w:pPr>
        <w:shd w:val="clear" w:color="auto" w:fill="FFFFFF"/>
        <w:spacing w:after="100" w:afterAutospacing="1"/>
        <w:rPr>
          <w:color w:val="002060"/>
          <w:sz w:val="28"/>
          <w:szCs w:val="28"/>
          <w:lang w:val="en"/>
        </w:rPr>
      </w:pPr>
    </w:p>
    <w:p w:rsidR="005C314F" w:rsidRPr="005C314F" w:rsidRDefault="005C314F" w:rsidP="005C314F">
      <w:pPr>
        <w:shd w:val="clear" w:color="auto" w:fill="FFFFFF"/>
        <w:spacing w:after="100" w:afterAutospacing="1"/>
        <w:rPr>
          <w:color w:val="002060"/>
          <w:sz w:val="24"/>
          <w:szCs w:val="24"/>
          <w:lang w:val="en"/>
        </w:rPr>
      </w:pPr>
    </w:p>
    <w:p w:rsidR="00172243" w:rsidRPr="004B09A3" w:rsidRDefault="00172243" w:rsidP="005E6DC0">
      <w:pPr>
        <w:pStyle w:val="PlainText"/>
        <w:rPr>
          <w:rFonts w:asciiTheme="minorHAnsi" w:hAnsiTheme="minorHAnsi"/>
          <w:color w:val="002060"/>
          <w:sz w:val="24"/>
          <w:szCs w:val="24"/>
        </w:rPr>
      </w:pPr>
    </w:p>
    <w:sectPr w:rsidR="00172243" w:rsidRPr="004B09A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70" w:rsidRDefault="00065470" w:rsidP="00065470">
      <w:pPr>
        <w:spacing w:after="0" w:line="240" w:lineRule="auto"/>
      </w:pPr>
      <w:r>
        <w:separator/>
      </w:r>
    </w:p>
  </w:endnote>
  <w:endnote w:type="continuationSeparator" w:id="0">
    <w:p w:rsidR="00065470" w:rsidRDefault="0006547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8E79BC" w:rsidP="008E79BC">
    <w:pPr>
      <w:pStyle w:val="Footer"/>
      <w:jc w:val="center"/>
    </w:pPr>
    <w:fldSimple w:instr=" DOCPROPERTY bjFooterEvenPageDocProperty \* MERGEFORMAT " w:fldLock="1">
      <w:r w:rsidRPr="008E79BC">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8E79BC" w:rsidP="008E79BC">
    <w:pPr>
      <w:pStyle w:val="Footer"/>
      <w:jc w:val="center"/>
    </w:pPr>
    <w:fldSimple w:instr=" DOCPROPERTY bjFooterBothDocProperty \* MERGEFORMAT " w:fldLock="1">
      <w:r w:rsidRPr="008E79BC">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28" w:rsidRDefault="00E04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70" w:rsidRDefault="00065470" w:rsidP="00065470">
      <w:pPr>
        <w:spacing w:after="0" w:line="240" w:lineRule="auto"/>
      </w:pPr>
      <w:r>
        <w:separator/>
      </w:r>
    </w:p>
  </w:footnote>
  <w:footnote w:type="continuationSeparator" w:id="0">
    <w:p w:rsidR="00065470" w:rsidRDefault="00065470"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8E79BC" w:rsidP="008E79BC">
    <w:pPr>
      <w:pStyle w:val="Header"/>
      <w:jc w:val="center"/>
    </w:pPr>
    <w:fldSimple w:instr=" DOCPROPERTY bjHeaderEvenPageDocProperty \* MERGEFORMAT " w:fldLock="1">
      <w:r w:rsidRPr="008E79BC">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8E79BC" w:rsidP="008E79BC">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28" w:rsidRDefault="00E04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922A4"/>
    <w:multiLevelType w:val="multilevel"/>
    <w:tmpl w:val="445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BF3EDC"/>
    <w:multiLevelType w:val="multilevel"/>
    <w:tmpl w:val="5E4264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19"/>
  </w:num>
  <w:num w:numId="4">
    <w:abstractNumId w:val="18"/>
  </w:num>
  <w:num w:numId="5">
    <w:abstractNumId w:val="15"/>
  </w:num>
  <w:num w:numId="6">
    <w:abstractNumId w:val="14"/>
  </w:num>
  <w:num w:numId="7">
    <w:abstractNumId w:val="9"/>
  </w:num>
  <w:num w:numId="8">
    <w:abstractNumId w:val="20"/>
  </w:num>
  <w:num w:numId="9">
    <w:abstractNumId w:val="16"/>
  </w:num>
  <w:num w:numId="10">
    <w:abstractNumId w:val="11"/>
  </w:num>
  <w:num w:numId="11">
    <w:abstractNumId w:val="4"/>
  </w:num>
  <w:num w:numId="12">
    <w:abstractNumId w:val="2"/>
  </w:num>
  <w:num w:numId="13">
    <w:abstractNumId w:val="17"/>
  </w:num>
  <w:num w:numId="14">
    <w:abstractNumId w:val="8"/>
  </w:num>
  <w:num w:numId="15">
    <w:abstractNumId w:val="21"/>
  </w:num>
  <w:num w:numId="16">
    <w:abstractNumId w:val="6"/>
  </w:num>
  <w:num w:numId="17">
    <w:abstractNumId w:val="10"/>
  </w:num>
  <w:num w:numId="18">
    <w:abstractNumId w:val="12"/>
  </w:num>
  <w:num w:numId="19">
    <w:abstractNumId w:val="1"/>
  </w:num>
  <w:num w:numId="20">
    <w:abstractNumId w:val="3"/>
  </w:num>
  <w:num w:numId="21">
    <w:abstractNumId w:val="23"/>
  </w:num>
  <w:num w:numId="22">
    <w:abstractNumId w:val="0"/>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C92"/>
    <w:rsid w:val="00004F36"/>
    <w:rsid w:val="00013CDB"/>
    <w:rsid w:val="000205E0"/>
    <w:rsid w:val="0002144D"/>
    <w:rsid w:val="000304C0"/>
    <w:rsid w:val="000347F8"/>
    <w:rsid w:val="00035CF2"/>
    <w:rsid w:val="00042A62"/>
    <w:rsid w:val="000458CF"/>
    <w:rsid w:val="00046365"/>
    <w:rsid w:val="00050B97"/>
    <w:rsid w:val="000550A2"/>
    <w:rsid w:val="000571E6"/>
    <w:rsid w:val="00065470"/>
    <w:rsid w:val="00065AE7"/>
    <w:rsid w:val="00071963"/>
    <w:rsid w:val="00074DCA"/>
    <w:rsid w:val="000810C5"/>
    <w:rsid w:val="00084D83"/>
    <w:rsid w:val="00085317"/>
    <w:rsid w:val="00090C95"/>
    <w:rsid w:val="000913C2"/>
    <w:rsid w:val="000966EA"/>
    <w:rsid w:val="000A5202"/>
    <w:rsid w:val="000A61E7"/>
    <w:rsid w:val="000B5C44"/>
    <w:rsid w:val="000B65DF"/>
    <w:rsid w:val="000C490C"/>
    <w:rsid w:val="000F5D2F"/>
    <w:rsid w:val="001041EC"/>
    <w:rsid w:val="00112533"/>
    <w:rsid w:val="00114B44"/>
    <w:rsid w:val="001154FD"/>
    <w:rsid w:val="001163AB"/>
    <w:rsid w:val="00120CC2"/>
    <w:rsid w:val="001210FE"/>
    <w:rsid w:val="00122404"/>
    <w:rsid w:val="00122838"/>
    <w:rsid w:val="00123633"/>
    <w:rsid w:val="00127F82"/>
    <w:rsid w:val="00147E22"/>
    <w:rsid w:val="00161BFE"/>
    <w:rsid w:val="00165987"/>
    <w:rsid w:val="0016652D"/>
    <w:rsid w:val="00166781"/>
    <w:rsid w:val="0016792D"/>
    <w:rsid w:val="00172243"/>
    <w:rsid w:val="001727DA"/>
    <w:rsid w:val="0018372C"/>
    <w:rsid w:val="00185FCD"/>
    <w:rsid w:val="00190257"/>
    <w:rsid w:val="00190DF4"/>
    <w:rsid w:val="00196FFF"/>
    <w:rsid w:val="001974D6"/>
    <w:rsid w:val="001A37CA"/>
    <w:rsid w:val="001A3E93"/>
    <w:rsid w:val="001A40FC"/>
    <w:rsid w:val="001A5219"/>
    <w:rsid w:val="001A68E7"/>
    <w:rsid w:val="001A79AE"/>
    <w:rsid w:val="001C1AB4"/>
    <w:rsid w:val="001C4CC7"/>
    <w:rsid w:val="001C5355"/>
    <w:rsid w:val="001D272E"/>
    <w:rsid w:val="001D6409"/>
    <w:rsid w:val="001E321D"/>
    <w:rsid w:val="001E796D"/>
    <w:rsid w:val="001F165B"/>
    <w:rsid w:val="001F3CDF"/>
    <w:rsid w:val="001F5BC4"/>
    <w:rsid w:val="002044FA"/>
    <w:rsid w:val="00206C34"/>
    <w:rsid w:val="002135D0"/>
    <w:rsid w:val="00217B7F"/>
    <w:rsid w:val="00232FC6"/>
    <w:rsid w:val="00233C99"/>
    <w:rsid w:val="00234398"/>
    <w:rsid w:val="0023497D"/>
    <w:rsid w:val="00240D38"/>
    <w:rsid w:val="00241B5D"/>
    <w:rsid w:val="002516CB"/>
    <w:rsid w:val="00252EE0"/>
    <w:rsid w:val="0025346E"/>
    <w:rsid w:val="002545C7"/>
    <w:rsid w:val="002573BC"/>
    <w:rsid w:val="00266BEE"/>
    <w:rsid w:val="00270BF9"/>
    <w:rsid w:val="00273A80"/>
    <w:rsid w:val="00277221"/>
    <w:rsid w:val="002804AF"/>
    <w:rsid w:val="00280C77"/>
    <w:rsid w:val="00292844"/>
    <w:rsid w:val="002955BF"/>
    <w:rsid w:val="002B0183"/>
    <w:rsid w:val="002B56D5"/>
    <w:rsid w:val="002B7D4B"/>
    <w:rsid w:val="002C127B"/>
    <w:rsid w:val="002C403D"/>
    <w:rsid w:val="002F0C91"/>
    <w:rsid w:val="002F30F6"/>
    <w:rsid w:val="002F4662"/>
    <w:rsid w:val="0030705D"/>
    <w:rsid w:val="00313624"/>
    <w:rsid w:val="00320134"/>
    <w:rsid w:val="00320D3C"/>
    <w:rsid w:val="0032165C"/>
    <w:rsid w:val="0032461E"/>
    <w:rsid w:val="0033210C"/>
    <w:rsid w:val="00336BE6"/>
    <w:rsid w:val="0034337D"/>
    <w:rsid w:val="003507C7"/>
    <w:rsid w:val="00353DC0"/>
    <w:rsid w:val="00354AF6"/>
    <w:rsid w:val="00356012"/>
    <w:rsid w:val="003564EE"/>
    <w:rsid w:val="003638F0"/>
    <w:rsid w:val="00370A80"/>
    <w:rsid w:val="00375423"/>
    <w:rsid w:val="003767A1"/>
    <w:rsid w:val="003776D7"/>
    <w:rsid w:val="003805CE"/>
    <w:rsid w:val="00382E64"/>
    <w:rsid w:val="00382F98"/>
    <w:rsid w:val="00394403"/>
    <w:rsid w:val="003965B9"/>
    <w:rsid w:val="003A106B"/>
    <w:rsid w:val="003A513C"/>
    <w:rsid w:val="003C2819"/>
    <w:rsid w:val="003D3CAB"/>
    <w:rsid w:val="003D55BE"/>
    <w:rsid w:val="003E004E"/>
    <w:rsid w:val="003E45FF"/>
    <w:rsid w:val="003F2BDC"/>
    <w:rsid w:val="00411F0F"/>
    <w:rsid w:val="004220E3"/>
    <w:rsid w:val="004241E8"/>
    <w:rsid w:val="004450B2"/>
    <w:rsid w:val="00447485"/>
    <w:rsid w:val="004502B7"/>
    <w:rsid w:val="0045715E"/>
    <w:rsid w:val="0046241B"/>
    <w:rsid w:val="0046597D"/>
    <w:rsid w:val="004721F3"/>
    <w:rsid w:val="00483976"/>
    <w:rsid w:val="004A0C81"/>
    <w:rsid w:val="004A120C"/>
    <w:rsid w:val="004A477A"/>
    <w:rsid w:val="004A6D68"/>
    <w:rsid w:val="004B062A"/>
    <w:rsid w:val="004B09A3"/>
    <w:rsid w:val="004C3BB3"/>
    <w:rsid w:val="004C7A4B"/>
    <w:rsid w:val="004C7B83"/>
    <w:rsid w:val="004D0BE8"/>
    <w:rsid w:val="004E230C"/>
    <w:rsid w:val="004E54C9"/>
    <w:rsid w:val="004E55D3"/>
    <w:rsid w:val="004F0D28"/>
    <w:rsid w:val="004F4B7B"/>
    <w:rsid w:val="00502A46"/>
    <w:rsid w:val="0050531A"/>
    <w:rsid w:val="005062DC"/>
    <w:rsid w:val="00512BEB"/>
    <w:rsid w:val="00515F35"/>
    <w:rsid w:val="00517230"/>
    <w:rsid w:val="00520273"/>
    <w:rsid w:val="00522F98"/>
    <w:rsid w:val="00524E8A"/>
    <w:rsid w:val="00526283"/>
    <w:rsid w:val="00526538"/>
    <w:rsid w:val="00527BF9"/>
    <w:rsid w:val="00531344"/>
    <w:rsid w:val="005315CD"/>
    <w:rsid w:val="00551E32"/>
    <w:rsid w:val="00555569"/>
    <w:rsid w:val="00555EA1"/>
    <w:rsid w:val="005662AF"/>
    <w:rsid w:val="005676E2"/>
    <w:rsid w:val="0057635A"/>
    <w:rsid w:val="005820FE"/>
    <w:rsid w:val="005850F1"/>
    <w:rsid w:val="005900F2"/>
    <w:rsid w:val="00594DDE"/>
    <w:rsid w:val="00594F5E"/>
    <w:rsid w:val="00596CC8"/>
    <w:rsid w:val="005A3CC5"/>
    <w:rsid w:val="005A51C3"/>
    <w:rsid w:val="005B1933"/>
    <w:rsid w:val="005B33E1"/>
    <w:rsid w:val="005C2A99"/>
    <w:rsid w:val="005C314F"/>
    <w:rsid w:val="005C53B2"/>
    <w:rsid w:val="005D291E"/>
    <w:rsid w:val="005D42FB"/>
    <w:rsid w:val="005D7120"/>
    <w:rsid w:val="005D77D3"/>
    <w:rsid w:val="005E07A1"/>
    <w:rsid w:val="005E2F99"/>
    <w:rsid w:val="005E4545"/>
    <w:rsid w:val="005E6DC0"/>
    <w:rsid w:val="005E7A39"/>
    <w:rsid w:val="005F5893"/>
    <w:rsid w:val="00601780"/>
    <w:rsid w:val="00610BBC"/>
    <w:rsid w:val="00611323"/>
    <w:rsid w:val="006214C6"/>
    <w:rsid w:val="0062254E"/>
    <w:rsid w:val="00632230"/>
    <w:rsid w:val="00637192"/>
    <w:rsid w:val="006447A8"/>
    <w:rsid w:val="00655D68"/>
    <w:rsid w:val="00660771"/>
    <w:rsid w:val="0066308B"/>
    <w:rsid w:val="00663402"/>
    <w:rsid w:val="00665E29"/>
    <w:rsid w:val="0067050A"/>
    <w:rsid w:val="00671342"/>
    <w:rsid w:val="00672977"/>
    <w:rsid w:val="006752CD"/>
    <w:rsid w:val="0068789B"/>
    <w:rsid w:val="00692039"/>
    <w:rsid w:val="0069451D"/>
    <w:rsid w:val="006976A7"/>
    <w:rsid w:val="006A3263"/>
    <w:rsid w:val="006B6B86"/>
    <w:rsid w:val="006B7DC9"/>
    <w:rsid w:val="006C237A"/>
    <w:rsid w:val="006C36C5"/>
    <w:rsid w:val="006D7A51"/>
    <w:rsid w:val="006D7D0F"/>
    <w:rsid w:val="006E6002"/>
    <w:rsid w:val="006F2C52"/>
    <w:rsid w:val="006F2D7A"/>
    <w:rsid w:val="007041D7"/>
    <w:rsid w:val="0070438C"/>
    <w:rsid w:val="00704F49"/>
    <w:rsid w:val="00730E27"/>
    <w:rsid w:val="00730F3B"/>
    <w:rsid w:val="00731E1B"/>
    <w:rsid w:val="007325C0"/>
    <w:rsid w:val="007350A2"/>
    <w:rsid w:val="007447B8"/>
    <w:rsid w:val="007465C3"/>
    <w:rsid w:val="00753C64"/>
    <w:rsid w:val="00760579"/>
    <w:rsid w:val="00761323"/>
    <w:rsid w:val="0076317C"/>
    <w:rsid w:val="00772527"/>
    <w:rsid w:val="00773EA1"/>
    <w:rsid w:val="0077611D"/>
    <w:rsid w:val="0077762E"/>
    <w:rsid w:val="0078017C"/>
    <w:rsid w:val="00781486"/>
    <w:rsid w:val="00785A37"/>
    <w:rsid w:val="0079238D"/>
    <w:rsid w:val="007A1B5D"/>
    <w:rsid w:val="007A6579"/>
    <w:rsid w:val="007B6C7B"/>
    <w:rsid w:val="007B706A"/>
    <w:rsid w:val="007C0E67"/>
    <w:rsid w:val="007D117D"/>
    <w:rsid w:val="007D5C2B"/>
    <w:rsid w:val="007E2252"/>
    <w:rsid w:val="007E33A6"/>
    <w:rsid w:val="007F1423"/>
    <w:rsid w:val="007F22B3"/>
    <w:rsid w:val="007F22F9"/>
    <w:rsid w:val="007F2BEC"/>
    <w:rsid w:val="00805C0B"/>
    <w:rsid w:val="008076FC"/>
    <w:rsid w:val="00810EAF"/>
    <w:rsid w:val="00811D39"/>
    <w:rsid w:val="00815EBA"/>
    <w:rsid w:val="00816791"/>
    <w:rsid w:val="0081793B"/>
    <w:rsid w:val="00822127"/>
    <w:rsid w:val="00822954"/>
    <w:rsid w:val="00831208"/>
    <w:rsid w:val="008341DF"/>
    <w:rsid w:val="00840849"/>
    <w:rsid w:val="00842FA5"/>
    <w:rsid w:val="008433EA"/>
    <w:rsid w:val="00847C06"/>
    <w:rsid w:val="0085235C"/>
    <w:rsid w:val="0085489F"/>
    <w:rsid w:val="00857848"/>
    <w:rsid w:val="0086027D"/>
    <w:rsid w:val="0086564D"/>
    <w:rsid w:val="0087174E"/>
    <w:rsid w:val="008B3CC7"/>
    <w:rsid w:val="008B5100"/>
    <w:rsid w:val="008B6690"/>
    <w:rsid w:val="008C009C"/>
    <w:rsid w:val="008C2623"/>
    <w:rsid w:val="008C6C1E"/>
    <w:rsid w:val="008C734E"/>
    <w:rsid w:val="008E5212"/>
    <w:rsid w:val="008E6E97"/>
    <w:rsid w:val="008E79BC"/>
    <w:rsid w:val="008F4110"/>
    <w:rsid w:val="00900F0A"/>
    <w:rsid w:val="0090657B"/>
    <w:rsid w:val="0091198A"/>
    <w:rsid w:val="00922362"/>
    <w:rsid w:val="00926433"/>
    <w:rsid w:val="009416BE"/>
    <w:rsid w:val="009437DA"/>
    <w:rsid w:val="009471F7"/>
    <w:rsid w:val="00956380"/>
    <w:rsid w:val="00956F08"/>
    <w:rsid w:val="00957C31"/>
    <w:rsid w:val="0096370A"/>
    <w:rsid w:val="00965007"/>
    <w:rsid w:val="0096618C"/>
    <w:rsid w:val="009739B7"/>
    <w:rsid w:val="00975100"/>
    <w:rsid w:val="00975170"/>
    <w:rsid w:val="009811AB"/>
    <w:rsid w:val="00983C84"/>
    <w:rsid w:val="00986809"/>
    <w:rsid w:val="00986B9A"/>
    <w:rsid w:val="00991196"/>
    <w:rsid w:val="0099407A"/>
    <w:rsid w:val="009A05C6"/>
    <w:rsid w:val="009A1AF2"/>
    <w:rsid w:val="009A4FA3"/>
    <w:rsid w:val="009A6193"/>
    <w:rsid w:val="009B1BC7"/>
    <w:rsid w:val="009B5EE7"/>
    <w:rsid w:val="009B5FD6"/>
    <w:rsid w:val="009B6ADE"/>
    <w:rsid w:val="009B78F4"/>
    <w:rsid w:val="009C45A8"/>
    <w:rsid w:val="009D1BD9"/>
    <w:rsid w:val="009D5201"/>
    <w:rsid w:val="009E2B99"/>
    <w:rsid w:val="00A014C8"/>
    <w:rsid w:val="00A07073"/>
    <w:rsid w:val="00A1163B"/>
    <w:rsid w:val="00A13035"/>
    <w:rsid w:val="00A14FFC"/>
    <w:rsid w:val="00A15761"/>
    <w:rsid w:val="00A340D2"/>
    <w:rsid w:val="00A36121"/>
    <w:rsid w:val="00A40C54"/>
    <w:rsid w:val="00A40C77"/>
    <w:rsid w:val="00A412F4"/>
    <w:rsid w:val="00A43467"/>
    <w:rsid w:val="00A45E07"/>
    <w:rsid w:val="00A4719D"/>
    <w:rsid w:val="00A50B36"/>
    <w:rsid w:val="00A53886"/>
    <w:rsid w:val="00A7530C"/>
    <w:rsid w:val="00A75F3A"/>
    <w:rsid w:val="00A766F1"/>
    <w:rsid w:val="00A832C1"/>
    <w:rsid w:val="00A8371A"/>
    <w:rsid w:val="00A87C60"/>
    <w:rsid w:val="00A93606"/>
    <w:rsid w:val="00AA1AD0"/>
    <w:rsid w:val="00AA7736"/>
    <w:rsid w:val="00AB1609"/>
    <w:rsid w:val="00AB414D"/>
    <w:rsid w:val="00AB4DB2"/>
    <w:rsid w:val="00AD15B3"/>
    <w:rsid w:val="00AD4757"/>
    <w:rsid w:val="00AE57BF"/>
    <w:rsid w:val="00AF1ED4"/>
    <w:rsid w:val="00AF5484"/>
    <w:rsid w:val="00AF5C40"/>
    <w:rsid w:val="00B00951"/>
    <w:rsid w:val="00B0292F"/>
    <w:rsid w:val="00B02CF4"/>
    <w:rsid w:val="00B1252D"/>
    <w:rsid w:val="00B17E57"/>
    <w:rsid w:val="00B26C05"/>
    <w:rsid w:val="00B32F60"/>
    <w:rsid w:val="00B4778A"/>
    <w:rsid w:val="00B52896"/>
    <w:rsid w:val="00B529D1"/>
    <w:rsid w:val="00B5533A"/>
    <w:rsid w:val="00B57087"/>
    <w:rsid w:val="00B61482"/>
    <w:rsid w:val="00B66091"/>
    <w:rsid w:val="00B712BC"/>
    <w:rsid w:val="00B73F0F"/>
    <w:rsid w:val="00B8585C"/>
    <w:rsid w:val="00B92841"/>
    <w:rsid w:val="00BA047A"/>
    <w:rsid w:val="00BA674C"/>
    <w:rsid w:val="00BA7B68"/>
    <w:rsid w:val="00BB0F1F"/>
    <w:rsid w:val="00BB2CD2"/>
    <w:rsid w:val="00BB2DD8"/>
    <w:rsid w:val="00BB3452"/>
    <w:rsid w:val="00BB3541"/>
    <w:rsid w:val="00BB57B5"/>
    <w:rsid w:val="00BC1765"/>
    <w:rsid w:val="00BC4BD1"/>
    <w:rsid w:val="00BC6F28"/>
    <w:rsid w:val="00BC72BB"/>
    <w:rsid w:val="00BD2B01"/>
    <w:rsid w:val="00BE2C79"/>
    <w:rsid w:val="00BE79FC"/>
    <w:rsid w:val="00BF61F7"/>
    <w:rsid w:val="00C03CD9"/>
    <w:rsid w:val="00C0742E"/>
    <w:rsid w:val="00C11C8D"/>
    <w:rsid w:val="00C13B76"/>
    <w:rsid w:val="00C15634"/>
    <w:rsid w:val="00C15A1C"/>
    <w:rsid w:val="00C16ABE"/>
    <w:rsid w:val="00C17401"/>
    <w:rsid w:val="00C276B8"/>
    <w:rsid w:val="00C36534"/>
    <w:rsid w:val="00C464D6"/>
    <w:rsid w:val="00C5397B"/>
    <w:rsid w:val="00C551FF"/>
    <w:rsid w:val="00C57821"/>
    <w:rsid w:val="00C608F6"/>
    <w:rsid w:val="00C6478F"/>
    <w:rsid w:val="00C833E0"/>
    <w:rsid w:val="00C9155F"/>
    <w:rsid w:val="00C952D5"/>
    <w:rsid w:val="00C962D8"/>
    <w:rsid w:val="00C96549"/>
    <w:rsid w:val="00CA43CA"/>
    <w:rsid w:val="00CA5A40"/>
    <w:rsid w:val="00CB6F67"/>
    <w:rsid w:val="00CC4EAE"/>
    <w:rsid w:val="00CD04A0"/>
    <w:rsid w:val="00CE01AD"/>
    <w:rsid w:val="00CE3359"/>
    <w:rsid w:val="00CF29D9"/>
    <w:rsid w:val="00CF586D"/>
    <w:rsid w:val="00CF6C4E"/>
    <w:rsid w:val="00D077A6"/>
    <w:rsid w:val="00D12052"/>
    <w:rsid w:val="00D20948"/>
    <w:rsid w:val="00D24761"/>
    <w:rsid w:val="00D2669A"/>
    <w:rsid w:val="00D27978"/>
    <w:rsid w:val="00D30B35"/>
    <w:rsid w:val="00D31FB5"/>
    <w:rsid w:val="00D3502E"/>
    <w:rsid w:val="00D35EAD"/>
    <w:rsid w:val="00D45A19"/>
    <w:rsid w:val="00D63F69"/>
    <w:rsid w:val="00D66507"/>
    <w:rsid w:val="00D744E8"/>
    <w:rsid w:val="00D768B0"/>
    <w:rsid w:val="00D80A50"/>
    <w:rsid w:val="00D813DD"/>
    <w:rsid w:val="00D835CB"/>
    <w:rsid w:val="00DA21CA"/>
    <w:rsid w:val="00DA4887"/>
    <w:rsid w:val="00DA7A34"/>
    <w:rsid w:val="00DB1506"/>
    <w:rsid w:val="00DB333F"/>
    <w:rsid w:val="00DC6758"/>
    <w:rsid w:val="00DD29D5"/>
    <w:rsid w:val="00DD5DEF"/>
    <w:rsid w:val="00DD7083"/>
    <w:rsid w:val="00DE3D84"/>
    <w:rsid w:val="00DE4BC5"/>
    <w:rsid w:val="00DE5E95"/>
    <w:rsid w:val="00DE730B"/>
    <w:rsid w:val="00DE7358"/>
    <w:rsid w:val="00DE7A2B"/>
    <w:rsid w:val="00E0011E"/>
    <w:rsid w:val="00E029E3"/>
    <w:rsid w:val="00E04128"/>
    <w:rsid w:val="00E071AC"/>
    <w:rsid w:val="00E20D5E"/>
    <w:rsid w:val="00E24DE5"/>
    <w:rsid w:val="00E3077A"/>
    <w:rsid w:val="00E31457"/>
    <w:rsid w:val="00E36132"/>
    <w:rsid w:val="00E46C20"/>
    <w:rsid w:val="00E47293"/>
    <w:rsid w:val="00E54D13"/>
    <w:rsid w:val="00E56B89"/>
    <w:rsid w:val="00E726D5"/>
    <w:rsid w:val="00E77806"/>
    <w:rsid w:val="00E83296"/>
    <w:rsid w:val="00E83D96"/>
    <w:rsid w:val="00E856A8"/>
    <w:rsid w:val="00E8581E"/>
    <w:rsid w:val="00E86AE8"/>
    <w:rsid w:val="00E86D62"/>
    <w:rsid w:val="00E90915"/>
    <w:rsid w:val="00E96B63"/>
    <w:rsid w:val="00EB74AB"/>
    <w:rsid w:val="00EC43A4"/>
    <w:rsid w:val="00EC52E5"/>
    <w:rsid w:val="00EC55E3"/>
    <w:rsid w:val="00ED183B"/>
    <w:rsid w:val="00EE2C32"/>
    <w:rsid w:val="00EE4CC9"/>
    <w:rsid w:val="00EF1722"/>
    <w:rsid w:val="00F02494"/>
    <w:rsid w:val="00F13664"/>
    <w:rsid w:val="00F14F38"/>
    <w:rsid w:val="00F1659A"/>
    <w:rsid w:val="00F17396"/>
    <w:rsid w:val="00F31D10"/>
    <w:rsid w:val="00F672D2"/>
    <w:rsid w:val="00F7093C"/>
    <w:rsid w:val="00F70F8D"/>
    <w:rsid w:val="00F736C3"/>
    <w:rsid w:val="00F7384B"/>
    <w:rsid w:val="00F7520E"/>
    <w:rsid w:val="00F8248A"/>
    <w:rsid w:val="00F8401E"/>
    <w:rsid w:val="00F851C7"/>
    <w:rsid w:val="00F8764A"/>
    <w:rsid w:val="00F87B06"/>
    <w:rsid w:val="00F92006"/>
    <w:rsid w:val="00F92508"/>
    <w:rsid w:val="00F947A5"/>
    <w:rsid w:val="00FA265A"/>
    <w:rsid w:val="00FA2BEA"/>
    <w:rsid w:val="00FA7547"/>
    <w:rsid w:val="00FB0D03"/>
    <w:rsid w:val="00FB5889"/>
    <w:rsid w:val="00FB7598"/>
    <w:rsid w:val="00FC467D"/>
    <w:rsid w:val="00FC55CA"/>
    <w:rsid w:val="00FC6C04"/>
    <w:rsid w:val="00FE0B52"/>
    <w:rsid w:val="00FE7EDE"/>
    <w:rsid w:val="00FF64CF"/>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32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39">
          <w:marLeft w:val="0"/>
          <w:marRight w:val="0"/>
          <w:marTop w:val="0"/>
          <w:marBottom w:val="0"/>
          <w:divBdr>
            <w:top w:val="none" w:sz="0" w:space="0" w:color="auto"/>
            <w:left w:val="none" w:sz="0" w:space="0" w:color="auto"/>
            <w:bottom w:val="none" w:sz="0" w:space="0" w:color="auto"/>
            <w:right w:val="none" w:sz="0" w:space="0" w:color="auto"/>
          </w:divBdr>
          <w:divsChild>
            <w:div w:id="1115949423">
              <w:marLeft w:val="0"/>
              <w:marRight w:val="0"/>
              <w:marTop w:val="0"/>
              <w:marBottom w:val="0"/>
              <w:divBdr>
                <w:top w:val="none" w:sz="0" w:space="0" w:color="auto"/>
                <w:left w:val="none" w:sz="0" w:space="0" w:color="auto"/>
                <w:bottom w:val="none" w:sz="0" w:space="0" w:color="auto"/>
                <w:right w:val="none" w:sz="0" w:space="0" w:color="auto"/>
              </w:divBdr>
              <w:divsChild>
                <w:div w:id="1613512373">
                  <w:marLeft w:val="0"/>
                  <w:marRight w:val="0"/>
                  <w:marTop w:val="0"/>
                  <w:marBottom w:val="450"/>
                  <w:divBdr>
                    <w:top w:val="none" w:sz="0" w:space="0" w:color="auto"/>
                    <w:left w:val="none" w:sz="0" w:space="0" w:color="auto"/>
                    <w:bottom w:val="none" w:sz="0" w:space="0" w:color="auto"/>
                    <w:right w:val="none" w:sz="0" w:space="0" w:color="auto"/>
                  </w:divBdr>
                  <w:divsChild>
                    <w:div w:id="1213999630">
                      <w:marLeft w:val="0"/>
                      <w:marRight w:val="0"/>
                      <w:marTop w:val="0"/>
                      <w:marBottom w:val="450"/>
                      <w:divBdr>
                        <w:top w:val="none" w:sz="0" w:space="0" w:color="auto"/>
                        <w:left w:val="none" w:sz="0" w:space="0" w:color="auto"/>
                        <w:bottom w:val="none" w:sz="0" w:space="0" w:color="auto"/>
                        <w:right w:val="none" w:sz="0" w:space="0" w:color="auto"/>
                      </w:divBdr>
                      <w:divsChild>
                        <w:div w:id="1981643062">
                          <w:marLeft w:val="0"/>
                          <w:marRight w:val="0"/>
                          <w:marTop w:val="0"/>
                          <w:marBottom w:val="0"/>
                          <w:divBdr>
                            <w:top w:val="none" w:sz="0" w:space="0" w:color="auto"/>
                            <w:left w:val="none" w:sz="0" w:space="0" w:color="auto"/>
                            <w:bottom w:val="none" w:sz="0" w:space="0" w:color="auto"/>
                            <w:right w:val="none" w:sz="0" w:space="0" w:color="auto"/>
                          </w:divBdr>
                          <w:divsChild>
                            <w:div w:id="116066344">
                              <w:marLeft w:val="0"/>
                              <w:marRight w:val="0"/>
                              <w:marTop w:val="0"/>
                              <w:marBottom w:val="0"/>
                              <w:divBdr>
                                <w:top w:val="none" w:sz="0" w:space="0" w:color="auto"/>
                                <w:left w:val="none" w:sz="0" w:space="0" w:color="auto"/>
                                <w:bottom w:val="none" w:sz="0" w:space="0" w:color="auto"/>
                                <w:right w:val="none" w:sz="0" w:space="0" w:color="auto"/>
                              </w:divBdr>
                              <w:divsChild>
                                <w:div w:id="2028289449">
                                  <w:marLeft w:val="0"/>
                                  <w:marRight w:val="0"/>
                                  <w:marTop w:val="0"/>
                                  <w:marBottom w:val="0"/>
                                  <w:divBdr>
                                    <w:top w:val="none" w:sz="0" w:space="0" w:color="auto"/>
                                    <w:left w:val="none" w:sz="0" w:space="0" w:color="auto"/>
                                    <w:bottom w:val="none" w:sz="0" w:space="0" w:color="auto"/>
                                    <w:right w:val="none" w:sz="0" w:space="0" w:color="auto"/>
                                  </w:divBdr>
                                  <w:divsChild>
                                    <w:div w:id="163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313">
      <w:bodyDiv w:val="1"/>
      <w:marLeft w:val="0"/>
      <w:marRight w:val="0"/>
      <w:marTop w:val="0"/>
      <w:marBottom w:val="0"/>
      <w:divBdr>
        <w:top w:val="none" w:sz="0" w:space="0" w:color="auto"/>
        <w:left w:val="none" w:sz="0" w:space="0" w:color="auto"/>
        <w:bottom w:val="none" w:sz="0" w:space="0" w:color="auto"/>
        <w:right w:val="none" w:sz="0" w:space="0" w:color="auto"/>
      </w:divBdr>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00367">
      <w:bodyDiv w:val="1"/>
      <w:marLeft w:val="0"/>
      <w:marRight w:val="0"/>
      <w:marTop w:val="0"/>
      <w:marBottom w:val="0"/>
      <w:divBdr>
        <w:top w:val="none" w:sz="0" w:space="0" w:color="auto"/>
        <w:left w:val="none" w:sz="0" w:space="0" w:color="auto"/>
        <w:bottom w:val="none" w:sz="0" w:space="0" w:color="auto"/>
        <w:right w:val="none" w:sz="0" w:space="0" w:color="auto"/>
      </w:divBdr>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2592">
      <w:bodyDiv w:val="1"/>
      <w:marLeft w:val="0"/>
      <w:marRight w:val="0"/>
      <w:marTop w:val="0"/>
      <w:marBottom w:val="0"/>
      <w:divBdr>
        <w:top w:val="none" w:sz="0" w:space="0" w:color="auto"/>
        <w:left w:val="none" w:sz="0" w:space="0" w:color="auto"/>
        <w:bottom w:val="none" w:sz="0" w:space="0" w:color="auto"/>
        <w:right w:val="none" w:sz="0" w:space="0" w:color="auto"/>
      </w:divBdr>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4975">
      <w:bodyDiv w:val="1"/>
      <w:marLeft w:val="0"/>
      <w:marRight w:val="0"/>
      <w:marTop w:val="0"/>
      <w:marBottom w:val="0"/>
      <w:divBdr>
        <w:top w:val="none" w:sz="0" w:space="0" w:color="auto"/>
        <w:left w:val="none" w:sz="0" w:space="0" w:color="auto"/>
        <w:bottom w:val="none" w:sz="0" w:space="0" w:color="auto"/>
        <w:right w:val="none" w:sz="0" w:space="0" w:color="auto"/>
      </w:divBdr>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unitycare.co.uk/2020/09/16/lessons-holding-virtual-family-group-conferences-covid/" TargetMode="External"/><Relationship Id="rId18" Type="http://schemas.openxmlformats.org/officeDocument/2006/relationships/hyperlink" Target="https://www.careknowledge.com/media/48038/170033042x.pdf" TargetMode="External"/><Relationship Id="rId26" Type="http://schemas.openxmlformats.org/officeDocument/2006/relationships/hyperlink" Target="https://www.careknowledge.com/media/48064/the-impact-of-covid-19-on-food-banks-report.pdf" TargetMode="External"/><Relationship Id="rId3" Type="http://schemas.openxmlformats.org/officeDocument/2006/relationships/styles" Target="styles.xml"/><Relationship Id="rId21" Type="http://schemas.openxmlformats.org/officeDocument/2006/relationships/hyperlink" Target="https://inclusionscotland.org/factsheet-on-employment-and-disabled-people-in-the-scottish-governments-2020-2021-programme-for-govern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reinspectorate.com/images/documents/coronavirus/Guidance_for_Repurposing_Medicines_V2.0.pdf?utm_medium=email&amp;utm_source=govdelivery" TargetMode="External"/><Relationship Id="rId17" Type="http://schemas.openxmlformats.org/officeDocument/2006/relationships/hyperlink" Target="https://www.careknowledge.com/media/48046/covid-19-urgency-for-distancing-from-domestic-violence.pdf" TargetMode="External"/><Relationship Id="rId25" Type="http://schemas.openxmlformats.org/officeDocument/2006/relationships/hyperlink" Target="http://www.gov.scot/publications/impact-covid-19-wellbeing-scotlan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reknowledge.com/media/48052/coronavirus-cyp-and-trauma-uktc-policy-briefing-sept-2020.pdf" TargetMode="External"/><Relationship Id="rId2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amp;utm_medium=email&amp;utm_source=govdeliver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lliance.org/poverty-alliance-annual-conference-2020/" TargetMode="External"/><Relationship Id="rId24" Type="http://schemas.openxmlformats.org/officeDocument/2006/relationships/hyperlink" Target="https://www.publichealthscotland.scot/news/2020/september/taking-a-human-rights-approach-to-recovery-from-covid-1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reknowledge.com/media/48044/arcr-40-2-1.pdf" TargetMode="External"/><Relationship Id="rId23" Type="http://schemas.openxmlformats.org/officeDocument/2006/relationships/hyperlink" Target="https://www.gov.scot/publications/coronavirus-covid-19-domestic-abuse-forms-violence-against-women-girls-during-phases-1-2-3-scotlands-route-map-22-11-august-2020/" TargetMode="External"/><Relationship Id="rId28" Type="http://schemas.openxmlformats.org/officeDocument/2006/relationships/header" Target="header1.xml"/><Relationship Id="rId10" Type="http://schemas.openxmlformats.org/officeDocument/2006/relationships/hyperlink" Target="https://www.careinspectorate.com/images/documents/coronavirus/JFCabinet_Secretary_-_Letter_to_Care_Homes-_4_Sept_2020_004.pdf?utm_medium=email&amp;utm_source=govdelivery" TargetMode="External"/><Relationship Id="rId19" Type="http://schemas.openxmlformats.org/officeDocument/2006/relationships/hyperlink" Target="https://www.cosla.gov.uk/news/september-2020/refreshed-coronavirus-covid-19-supplementary-national-violence-against-women-vawg-guidance-publishe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cvs.org.uk/blog/views-of-childrens-services-in-glasgow-pre-and-post-covid/" TargetMode="External"/><Relationship Id="rId22" Type="http://schemas.openxmlformats.org/officeDocument/2006/relationships/hyperlink" Target="https://www.encompassnetwork.info/resources.html" TargetMode="External"/><Relationship Id="rId27" Type="http://schemas.openxmlformats.org/officeDocument/2006/relationships/hyperlink" Target="https://www.careknowledge.com/media/48075/report-card-16-worlds-of-influence-child-wellbeing.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00A9520-47B5-462D-9D4C-3D854FCBAA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1279</Words>
  <Characters>7305</Characters>
  <Application>Microsoft Office Word</Application>
  <DocSecurity>0</DocSecurity>
  <Lines>365</Lines>
  <Paragraphs>343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24</cp:revision>
  <dcterms:created xsi:type="dcterms:W3CDTF">2020-09-17T09:05:00Z</dcterms:created>
  <dcterms:modified xsi:type="dcterms:W3CDTF">2020-09-23T11:25:00Z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575d5b12-1241-46be-9331-d8cfe61bb74b</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